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163EF" w14:textId="77777777" w:rsidR="002817E6" w:rsidRPr="00D04859" w:rsidRDefault="002817E6" w:rsidP="002817E6">
      <w:pPr>
        <w:jc w:val="center"/>
        <w:rPr>
          <w:rFonts w:ascii="Times New Roman" w:eastAsia="Times New Roman" w:hAnsi="Times New Roman"/>
          <w:b/>
          <w:bCs/>
          <w:sz w:val="28"/>
          <w:szCs w:val="28"/>
          <w:lang w:val="it-IT" w:eastAsia="en-US"/>
        </w:rPr>
      </w:pPr>
      <w:r w:rsidRPr="00D04859">
        <w:rPr>
          <w:rFonts w:ascii="Times New Roman" w:eastAsia="Times New Roman" w:hAnsi="Times New Roman"/>
          <w:b/>
          <w:sz w:val="28"/>
          <w:szCs w:val="28"/>
          <w:lang w:val="it-IT" w:eastAsia="en-US"/>
        </w:rPr>
        <w:t>CỘNG HÒA XÃ HỘI CHỦ NGHĨA VIỆT NAM</w:t>
      </w:r>
    </w:p>
    <w:p w14:paraId="4F73C51B" w14:textId="77777777" w:rsidR="002817E6" w:rsidRPr="00D04859" w:rsidRDefault="002817E6" w:rsidP="002817E6">
      <w:pPr>
        <w:jc w:val="center"/>
        <w:rPr>
          <w:rFonts w:ascii="Times New Roman" w:eastAsia="Times New Roman" w:hAnsi="Times New Roman"/>
          <w:b/>
          <w:sz w:val="28"/>
          <w:szCs w:val="28"/>
          <w:lang w:val="it-IT" w:eastAsia="en-US"/>
        </w:rPr>
      </w:pPr>
      <w:r w:rsidRPr="00D04859">
        <w:rPr>
          <w:rFonts w:ascii="Times New Roman" w:eastAsia="Times New Roman" w:hAnsi="Times New Roman"/>
          <w:b/>
          <w:sz w:val="28"/>
          <w:szCs w:val="28"/>
          <w:lang w:val="it-IT" w:eastAsia="en-US"/>
        </w:rPr>
        <w:t>Độc lập - Tự do - Hạnh phúc</w:t>
      </w:r>
    </w:p>
    <w:p w14:paraId="275D6B43" w14:textId="50172E14" w:rsidR="002817E6" w:rsidRPr="00D04859" w:rsidRDefault="002817E6" w:rsidP="002817E6">
      <w:pPr>
        <w:jc w:val="center"/>
        <w:rPr>
          <w:rFonts w:ascii="Times New Roman" w:eastAsia="Times New Roman" w:hAnsi="Times New Roman"/>
          <w:b/>
          <w:sz w:val="28"/>
          <w:szCs w:val="28"/>
          <w:u w:val="single"/>
          <w:lang w:val="it-IT" w:eastAsia="en-US"/>
        </w:rPr>
      </w:pPr>
      <w:r>
        <w:rPr>
          <w:noProof/>
        </w:rPr>
        <mc:AlternateContent>
          <mc:Choice Requires="wps">
            <w:drawing>
              <wp:anchor distT="4294967295" distB="4294967295" distL="114300" distR="114300" simplePos="0" relativeHeight="251659264" behindDoc="0" locked="0" layoutInCell="1" allowOverlap="1" wp14:anchorId="2040A046" wp14:editId="14A31988">
                <wp:simplePos x="0" y="0"/>
                <wp:positionH relativeFrom="column">
                  <wp:posOffset>1878330</wp:posOffset>
                </wp:positionH>
                <wp:positionV relativeFrom="paragraph">
                  <wp:posOffset>24764</wp:posOffset>
                </wp:positionV>
                <wp:extent cx="2160270"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436B3" id="_x0000_t32" coordsize="21600,21600" o:spt="32" o:oned="t" path="m,l21600,21600e" filled="f">
                <v:path arrowok="t" fillok="f" o:connecttype="none"/>
                <o:lock v:ext="edit" shapetype="t"/>
              </v:shapetype>
              <v:shape id="Straight Arrow Connector 9" o:spid="_x0000_s1026" type="#_x0000_t32" style="position:absolute;margin-left:147.9pt;margin-top:1.95pt;width:170.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"/>
            </w:pict>
          </mc:Fallback>
        </mc:AlternateContent>
      </w:r>
    </w:p>
    <w:p w14:paraId="45E8A3A2" w14:textId="7F05A08E" w:rsidR="002817E6" w:rsidRPr="00D04859" w:rsidRDefault="004625CB" w:rsidP="002817E6">
      <w:pPr>
        <w:spacing w:line="276" w:lineRule="auto"/>
        <w:jc w:val="right"/>
        <w:rPr>
          <w:rFonts w:ascii="Times New Roman" w:eastAsia="Times New Roman" w:hAnsi="Times New Roman"/>
          <w:sz w:val="28"/>
          <w:szCs w:val="28"/>
          <w:lang w:val="it-IT" w:eastAsia="en-US"/>
        </w:rPr>
      </w:pPr>
      <w:r w:rsidRPr="004625CB">
        <w:rPr>
          <w:rFonts w:ascii="Times New Roman" w:eastAsia="Times New Roman" w:hAnsi="Times New Roman"/>
          <w:i/>
          <w:iCs/>
          <w:sz w:val="28"/>
          <w:szCs w:val="28"/>
          <w:lang w:val="it-IT" w:eastAsia="en-US"/>
        </w:rPr>
        <w:t>Cần Thơ</w:t>
      </w:r>
      <w:r w:rsidR="002817E6" w:rsidRPr="004625CB">
        <w:rPr>
          <w:rFonts w:ascii="Times New Roman" w:eastAsia="Times New Roman" w:hAnsi="Times New Roman"/>
          <w:i/>
          <w:iCs/>
          <w:sz w:val="28"/>
          <w:szCs w:val="28"/>
          <w:lang w:val="it-IT" w:eastAsia="en-US"/>
        </w:rPr>
        <w:t>,</w:t>
      </w:r>
      <w:r w:rsidR="002817E6" w:rsidRPr="00D04859">
        <w:rPr>
          <w:rFonts w:ascii="Times New Roman" w:eastAsia="Times New Roman" w:hAnsi="Times New Roman"/>
          <w:i/>
          <w:iCs/>
          <w:sz w:val="28"/>
          <w:szCs w:val="28"/>
          <w:lang w:val="it-IT" w:eastAsia="en-US"/>
        </w:rPr>
        <w:t xml:space="preserve"> ngày</w:t>
      </w:r>
      <w:r w:rsidR="007025B5">
        <w:rPr>
          <w:rFonts w:ascii="Times New Roman" w:eastAsia="Times New Roman" w:hAnsi="Times New Roman"/>
          <w:i/>
          <w:iCs/>
          <w:sz w:val="28"/>
          <w:szCs w:val="28"/>
          <w:lang w:val="it-IT" w:eastAsia="en-US"/>
        </w:rPr>
        <w:t xml:space="preserve"> 28</w:t>
      </w:r>
      <w:r w:rsidR="002817E6" w:rsidRPr="00D04859">
        <w:rPr>
          <w:rFonts w:ascii="Times New Roman" w:eastAsia="Times New Roman" w:hAnsi="Times New Roman"/>
          <w:i/>
          <w:iCs/>
          <w:sz w:val="28"/>
          <w:szCs w:val="28"/>
          <w:lang w:val="it-IT" w:eastAsia="en-US"/>
        </w:rPr>
        <w:t xml:space="preserve"> tháng</w:t>
      </w:r>
      <w:r w:rsidR="002817E6">
        <w:rPr>
          <w:rFonts w:ascii="Times New Roman" w:eastAsia="Times New Roman" w:hAnsi="Times New Roman"/>
          <w:i/>
          <w:iCs/>
          <w:sz w:val="28"/>
          <w:szCs w:val="28"/>
          <w:lang w:val="it-IT" w:eastAsia="en-US"/>
        </w:rPr>
        <w:t xml:space="preserve"> </w:t>
      </w:r>
      <w:r w:rsidR="007025B5">
        <w:rPr>
          <w:rFonts w:ascii="Times New Roman" w:eastAsia="Times New Roman" w:hAnsi="Times New Roman"/>
          <w:i/>
          <w:iCs/>
          <w:sz w:val="28"/>
          <w:szCs w:val="28"/>
          <w:lang w:val="it-IT" w:eastAsia="en-US"/>
        </w:rPr>
        <w:t>9</w:t>
      </w:r>
      <w:r w:rsidR="002817E6">
        <w:rPr>
          <w:rFonts w:ascii="Times New Roman" w:eastAsia="Times New Roman" w:hAnsi="Times New Roman"/>
          <w:i/>
          <w:iCs/>
          <w:sz w:val="28"/>
          <w:szCs w:val="28"/>
          <w:lang w:val="it-IT" w:eastAsia="en-US"/>
        </w:rPr>
        <w:t xml:space="preserve"> </w:t>
      </w:r>
      <w:r w:rsidR="002817E6" w:rsidRPr="00D04859">
        <w:rPr>
          <w:rFonts w:ascii="Times New Roman" w:eastAsia="Times New Roman" w:hAnsi="Times New Roman"/>
          <w:i/>
          <w:iCs/>
          <w:sz w:val="28"/>
          <w:szCs w:val="28"/>
          <w:lang w:val="it-IT" w:eastAsia="en-US"/>
        </w:rPr>
        <w:t>năm</w:t>
      </w:r>
      <w:r w:rsidR="002817E6">
        <w:rPr>
          <w:rFonts w:ascii="Times New Roman" w:eastAsia="Times New Roman" w:hAnsi="Times New Roman"/>
          <w:i/>
          <w:iCs/>
          <w:sz w:val="28"/>
          <w:szCs w:val="28"/>
          <w:lang w:val="it-IT" w:eastAsia="en-US"/>
        </w:rPr>
        <w:t xml:space="preserve"> 2023</w:t>
      </w:r>
    </w:p>
    <w:p w14:paraId="08DA63D5" w14:textId="77777777" w:rsidR="002817E6" w:rsidRPr="00D04859" w:rsidRDefault="002817E6" w:rsidP="002817E6">
      <w:pPr>
        <w:spacing w:before="360" w:line="276" w:lineRule="auto"/>
        <w:jc w:val="center"/>
        <w:rPr>
          <w:rFonts w:ascii="Times New Roman" w:eastAsia="Times New Roman" w:hAnsi="Times New Roman"/>
          <w:b/>
          <w:sz w:val="28"/>
          <w:szCs w:val="28"/>
          <w:lang w:val="it-IT" w:eastAsia="en-US"/>
        </w:rPr>
      </w:pPr>
      <w:bookmarkStart w:id="0" w:name="_Toc255029530"/>
      <w:r w:rsidRPr="00D04859">
        <w:rPr>
          <w:rFonts w:ascii="Times New Roman" w:eastAsia="Times New Roman" w:hAnsi="Times New Roman"/>
          <w:b/>
          <w:sz w:val="28"/>
          <w:szCs w:val="28"/>
          <w:lang w:val="it-IT" w:eastAsia="en-US"/>
        </w:rPr>
        <w:t>BIÊN BẢN THƯƠNG THẢO HỢP ĐỒNG</w:t>
      </w:r>
    </w:p>
    <w:bookmarkEnd w:id="0"/>
    <w:p w14:paraId="269F1623" w14:textId="6F20725C" w:rsidR="002817E6" w:rsidRPr="00D04859" w:rsidRDefault="002817E6" w:rsidP="002817E6">
      <w:pPr>
        <w:keepNext/>
        <w:spacing w:before="120" w:after="120"/>
        <w:jc w:val="center"/>
        <w:outlineLvl w:val="2"/>
        <w:rPr>
          <w:rFonts w:ascii="Times New Roman" w:eastAsia="Times New Roman" w:hAnsi="Times New Roman" w:cs="Arial"/>
          <w:b/>
          <w:bCs/>
          <w:i/>
          <w:sz w:val="28"/>
          <w:szCs w:val="28"/>
          <w:lang w:val="it-IT" w:eastAsia="en-US"/>
        </w:rPr>
      </w:pPr>
      <w:r w:rsidRPr="00D04859">
        <w:rPr>
          <w:rFonts w:ascii="Times New Roman" w:eastAsia="Times New Roman" w:hAnsi="Times New Roman" w:cs="Arial"/>
          <w:b/>
          <w:sz w:val="28"/>
          <w:szCs w:val="28"/>
          <w:lang w:val="it-IT" w:eastAsia="en-US"/>
        </w:rPr>
        <w:t>Gói thầu</w:t>
      </w:r>
      <w:r>
        <w:rPr>
          <w:rFonts w:ascii="Times New Roman" w:eastAsia="Times New Roman" w:hAnsi="Times New Roman" w:cs="Arial"/>
          <w:b/>
          <w:sz w:val="28"/>
          <w:szCs w:val="28"/>
          <w:lang w:val="it-IT" w:eastAsia="en-US"/>
        </w:rPr>
        <w:t xml:space="preserve"> số </w:t>
      </w:r>
      <w:r w:rsidR="0047193E">
        <w:rPr>
          <w:rFonts w:ascii="Times New Roman" w:eastAsia="Times New Roman" w:hAnsi="Times New Roman" w:cs="Arial"/>
          <w:b/>
          <w:sz w:val="28"/>
          <w:szCs w:val="28"/>
          <w:lang w:val="it-IT" w:eastAsia="en-US"/>
        </w:rPr>
        <w:t>10</w:t>
      </w:r>
      <w:r>
        <w:rPr>
          <w:rFonts w:ascii="Times New Roman" w:eastAsia="Times New Roman" w:hAnsi="Times New Roman" w:cs="Arial"/>
          <w:b/>
          <w:sz w:val="28"/>
          <w:szCs w:val="28"/>
          <w:lang w:val="it-IT" w:eastAsia="en-US"/>
        </w:rPr>
        <w:t xml:space="preserve">: </w:t>
      </w:r>
      <w:r w:rsidR="0047193E">
        <w:rPr>
          <w:rFonts w:ascii="Times New Roman" w:eastAsia="Times New Roman" w:hAnsi="Times New Roman" w:cs="Arial"/>
          <w:b/>
          <w:sz w:val="28"/>
          <w:szCs w:val="28"/>
          <w:lang w:val="it-IT" w:eastAsia="en-US"/>
        </w:rPr>
        <w:t>Vắc xin</w:t>
      </w:r>
    </w:p>
    <w:p w14:paraId="4020FAE8" w14:textId="6C86DFB5" w:rsidR="002817E6" w:rsidRDefault="002817E6" w:rsidP="002817E6">
      <w:pPr>
        <w:spacing w:before="120" w:after="120" w:line="276" w:lineRule="auto"/>
        <w:jc w:val="center"/>
        <w:rPr>
          <w:rFonts w:ascii="Times New Roman" w:eastAsia="Times New Roman" w:hAnsi="Times New Roman"/>
          <w:b/>
          <w:color w:val="FF0000"/>
          <w:sz w:val="28"/>
          <w:szCs w:val="28"/>
          <w:lang w:val="it-IT" w:eastAsia="en-US"/>
        </w:rPr>
      </w:pPr>
      <w:r w:rsidRPr="002617BA">
        <w:rPr>
          <w:rFonts w:ascii="Times New Roman" w:eastAsia="Times New Roman" w:hAnsi="Times New Roman"/>
          <w:b/>
          <w:color w:val="FF0000"/>
          <w:sz w:val="28"/>
          <w:szCs w:val="28"/>
          <w:lang w:val="it-IT" w:eastAsia="en-US"/>
        </w:rPr>
        <w:t>Số:</w:t>
      </w:r>
      <w:r w:rsidR="00BE5CF9" w:rsidRPr="00BE5CF9">
        <w:rPr>
          <w:rFonts w:ascii="Times New Roman" w:eastAsia="Times New Roman" w:hAnsi="Times New Roman"/>
          <w:b/>
          <w:color w:val="FF0000"/>
          <w:sz w:val="28"/>
          <w:szCs w:val="28"/>
          <w:highlight w:val="yellow"/>
          <w:lang w:val="it-IT" w:eastAsia="en-US"/>
        </w:rPr>
        <w:t>(để trống bệnh viện tự ghi)/</w:t>
      </w:r>
      <w:r w:rsidR="00BE5CF9">
        <w:rPr>
          <w:rFonts w:ascii="Times New Roman" w:eastAsia="Times New Roman" w:hAnsi="Times New Roman"/>
          <w:b/>
          <w:color w:val="FF0000"/>
          <w:sz w:val="28"/>
          <w:szCs w:val="28"/>
          <w:lang w:val="it-IT" w:eastAsia="en-US"/>
        </w:rPr>
        <w:t>TTHĐ-BVPS.(số thứ tự của nhà thầu).MSTTT-2023</w:t>
      </w:r>
    </w:p>
    <w:p w14:paraId="02018947" w14:textId="5913904F" w:rsidR="00BE5CF9" w:rsidRPr="00BE5CF9" w:rsidRDefault="00BE5CF9" w:rsidP="00BE5CF9">
      <w:pPr>
        <w:spacing w:before="120" w:after="120" w:line="276" w:lineRule="auto"/>
        <w:rPr>
          <w:rFonts w:ascii="Times New Roman" w:eastAsia="Times New Roman" w:hAnsi="Times New Roman"/>
          <w:b/>
          <w:color w:val="FF0000"/>
          <w:spacing w:val="-10"/>
          <w:sz w:val="28"/>
          <w:szCs w:val="28"/>
          <w:lang w:val="it-IT" w:eastAsia="en-US"/>
        </w:rPr>
      </w:pPr>
      <w:r w:rsidRPr="00BE5CF9">
        <w:rPr>
          <w:rFonts w:ascii="Times New Roman" w:eastAsia="Times New Roman" w:hAnsi="Times New Roman"/>
          <w:b/>
          <w:color w:val="FF0000"/>
          <w:spacing w:val="-10"/>
          <w:sz w:val="28"/>
          <w:szCs w:val="28"/>
          <w:lang w:val="it-IT" w:eastAsia="en-US"/>
        </w:rPr>
        <w:t>(Nếu nhà thầu có số thứ tự 01 sẽ ghi như sau: ....../TTHĐ-BVPS.01</w:t>
      </w:r>
      <w:r>
        <w:rPr>
          <w:rFonts w:ascii="Times New Roman" w:eastAsia="Times New Roman" w:hAnsi="Times New Roman"/>
          <w:b/>
          <w:color w:val="FF0000"/>
          <w:spacing w:val="-10"/>
          <w:sz w:val="28"/>
          <w:szCs w:val="28"/>
          <w:lang w:val="it-IT" w:eastAsia="en-US"/>
        </w:rPr>
        <w:t>.</w:t>
      </w:r>
      <w:r w:rsidRPr="00BE5CF9">
        <w:rPr>
          <w:rFonts w:ascii="Times New Roman" w:eastAsia="Times New Roman" w:hAnsi="Times New Roman"/>
          <w:b/>
          <w:color w:val="FF0000"/>
          <w:spacing w:val="-10"/>
          <w:sz w:val="28"/>
          <w:szCs w:val="28"/>
          <w:lang w:val="it-IT" w:eastAsia="en-US"/>
        </w:rPr>
        <w:t>MSTTT-2023)</w:t>
      </w:r>
    </w:p>
    <w:p w14:paraId="4C5768C3" w14:textId="16F0E9A2"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bookmarkStart w:id="1" w:name="_Hlk14189099"/>
      <w:bookmarkStart w:id="2" w:name="_Hlk140741138"/>
      <w:r w:rsidRPr="00E30D74">
        <w:rPr>
          <w:rFonts w:ascii="Times New Roman" w:eastAsia="Calibri" w:hAnsi="Times New Roman"/>
          <w:i/>
          <w:iCs/>
          <w:spacing w:val="-4"/>
          <w:sz w:val="28"/>
          <w:szCs w:val="28"/>
        </w:rPr>
        <w:t>Căn cứ Luật đấu thầu số 43/2013/QH13 ngày 26 tháng 11 năm 2013;</w:t>
      </w:r>
    </w:p>
    <w:p w14:paraId="505AEFF5" w14:textId="77777777" w:rsidR="00E30D74" w:rsidRPr="00E30D74" w:rsidRDefault="00E30D74" w:rsidP="00E30D74">
      <w:pPr>
        <w:widowControl w:val="0"/>
        <w:spacing w:before="120" w:line="276" w:lineRule="auto"/>
        <w:ind w:firstLine="629"/>
        <w:jc w:val="both"/>
        <w:rPr>
          <w:rFonts w:ascii="Times New Roman" w:eastAsia="Calibri" w:hAnsi="Times New Roman"/>
          <w:i/>
          <w:iCs/>
          <w:spacing w:val="-4"/>
          <w:sz w:val="28"/>
          <w:szCs w:val="28"/>
        </w:rPr>
      </w:pPr>
      <w:r w:rsidRPr="00E30D74">
        <w:rPr>
          <w:rFonts w:ascii="Times New Roman" w:eastAsia="Calibri" w:hAnsi="Times New Roman"/>
          <w:i/>
          <w:iCs/>
          <w:sz w:val="28"/>
          <w:szCs w:val="28"/>
        </w:rPr>
        <w:t>Căn cứ Luật Dược số 105/2016/QH13 ngày 06 tháng 04 năm 2016;</w:t>
      </w:r>
    </w:p>
    <w:p w14:paraId="4BB47227"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63/2014/NĐ-CP ngày 26 tháng 6 năm 2014 của Chính phủ quy định chi tiết thi hành một số điều của Luật đấu thầu về lựa chọn nhà thầu;</w:t>
      </w:r>
    </w:p>
    <w:p w14:paraId="648C2E70"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Nghị định số 54/2017/NĐ-CP ngày 08 tháng 5 năm 2017 của Chính phủ về việc quy định chi tiết một số điều và biện pháp thi hành Luật Dược;</w:t>
      </w:r>
    </w:p>
    <w:p w14:paraId="70DE6A95"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en-GB"/>
        </w:rPr>
      </w:pPr>
      <w:r w:rsidRPr="00E30D74">
        <w:rPr>
          <w:rFonts w:ascii="Times New Roman" w:eastAsia="Calibri" w:hAnsi="Times New Roman"/>
          <w:i/>
          <w:iCs/>
          <w:sz w:val="28"/>
          <w:szCs w:val="28"/>
          <w:lang w:val="vi-VN"/>
        </w:rPr>
        <w:t xml:space="preserve">Căn cứ </w:t>
      </w:r>
      <w:r w:rsidRPr="00E30D74">
        <w:rPr>
          <w:rFonts w:ascii="Times New Roman" w:eastAsia="Calibri" w:hAnsi="Times New Roman"/>
          <w:i/>
          <w:iCs/>
          <w:sz w:val="28"/>
          <w:szCs w:val="28"/>
          <w:lang w:val="en-GB"/>
        </w:rPr>
        <w:t>Nghị định số 155/2018/NĐ-CP ngày 12 tháng 11 năm 2018 của Chính phủ về việc sửa đổi, bổ sung một số quy định liên quan đến điều kiện đầu tư kinh doanh thuộc phạm vi quản lý nhà nước của Bộ Y tế;</w:t>
      </w:r>
    </w:p>
    <w:p w14:paraId="1FABC58D" w14:textId="77777777" w:rsidR="00E30D74" w:rsidRPr="00E30D74" w:rsidRDefault="00E30D74" w:rsidP="00E30D74">
      <w:pPr>
        <w:widowControl w:val="0"/>
        <w:spacing w:before="120" w:line="276" w:lineRule="auto"/>
        <w:ind w:firstLine="629"/>
        <w:jc w:val="both"/>
        <w:rPr>
          <w:rFonts w:ascii="Times New Roman" w:eastAsia=".VnTime" w:hAnsi="Times New Roman"/>
          <w:b/>
          <w:i/>
          <w:iCs/>
          <w:sz w:val="28"/>
          <w:szCs w:val="28"/>
          <w:lang w:val="nl-NL"/>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 xml:space="preserve">Thông tư số </w:t>
      </w:r>
      <w:r w:rsidRPr="00E30D74">
        <w:rPr>
          <w:rFonts w:ascii="Times New Roman" w:eastAsia="Calibri" w:hAnsi="Times New Roman"/>
          <w:i/>
          <w:iCs/>
          <w:sz w:val="28"/>
          <w:szCs w:val="28"/>
        </w:rPr>
        <w:t>08</w:t>
      </w:r>
      <w:r w:rsidRPr="00E30D74">
        <w:rPr>
          <w:rFonts w:ascii="Times New Roman" w:eastAsia="Calibri" w:hAnsi="Times New Roman"/>
          <w:i/>
          <w:iCs/>
          <w:sz w:val="28"/>
          <w:szCs w:val="28"/>
          <w:lang w:val="vi-VN"/>
        </w:rPr>
        <w:t xml:space="preserve">/2022/TT-BKHĐT ngày </w:t>
      </w:r>
      <w:r w:rsidRPr="00E30D74">
        <w:rPr>
          <w:rFonts w:ascii="Times New Roman" w:eastAsia="Calibri" w:hAnsi="Times New Roman"/>
          <w:i/>
          <w:iCs/>
          <w:sz w:val="28"/>
          <w:szCs w:val="28"/>
        </w:rPr>
        <w:t>31</w:t>
      </w:r>
      <w:r w:rsidRPr="00E30D74">
        <w:rPr>
          <w:rFonts w:ascii="Times New Roman" w:eastAsia="Calibri" w:hAnsi="Times New Roman"/>
          <w:i/>
          <w:iCs/>
          <w:sz w:val="28"/>
          <w:szCs w:val="28"/>
          <w:lang w:val="vi-VN"/>
        </w:rPr>
        <w:t xml:space="preserve"> tháng 05 năm 2022 của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Bộ Kế hoạch</w:t>
      </w:r>
      <w:r w:rsidRPr="00E30D74">
        <w:rPr>
          <w:rFonts w:ascii="Times New Roman" w:eastAsia="Calibri" w:hAnsi="Times New Roman"/>
          <w:i/>
          <w:iCs/>
          <w:sz w:val="28"/>
          <w:szCs w:val="28"/>
        </w:rPr>
        <w:t xml:space="preserve"> và</w:t>
      </w:r>
      <w:r w:rsidRPr="00E30D74">
        <w:rPr>
          <w:rFonts w:ascii="Times New Roman" w:eastAsia="Calibri" w:hAnsi="Times New Roman"/>
          <w:i/>
          <w:iCs/>
          <w:sz w:val="28"/>
          <w:szCs w:val="28"/>
          <w:lang w:val="vi-VN"/>
        </w:rPr>
        <w:t xml:space="preserve"> Đầu tư về</w:t>
      </w:r>
      <w:r w:rsidRPr="00E30D74">
        <w:rPr>
          <w:rFonts w:ascii="Times New Roman" w:eastAsia="Calibri" w:hAnsi="Times New Roman"/>
          <w:i/>
          <w:iCs/>
          <w:sz w:val="28"/>
          <w:szCs w:val="28"/>
        </w:rPr>
        <w:t xml:space="preserve"> việc </w:t>
      </w:r>
      <w:r w:rsidRPr="00E30D74">
        <w:rPr>
          <w:rFonts w:ascii="Times New Roman" w:eastAsia=".VnTime" w:hAnsi="Times New Roman"/>
          <w:i/>
          <w:iCs/>
          <w:sz w:val="28"/>
          <w:szCs w:val="28"/>
          <w:lang w:val="nl-NL"/>
        </w:rPr>
        <w:t>cung cấp, đăng tải thông tin về đấu thầu và lựa chọn nhà thầu trên Hệ thống mạng đấu thầu quốc gia</w:t>
      </w:r>
      <w:r w:rsidRPr="00E30D74">
        <w:rPr>
          <w:rFonts w:ascii="Times New Roman" w:eastAsia="Calibri" w:hAnsi="Times New Roman"/>
          <w:i/>
          <w:iCs/>
          <w:sz w:val="28"/>
          <w:szCs w:val="28"/>
          <w:lang w:val="vi-VN"/>
        </w:rPr>
        <w:t>;</w:t>
      </w:r>
    </w:p>
    <w:p w14:paraId="1BC66999"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19/2015/TT-BKH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27/11/2015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thẩm định trong quá trình tổ chức lựa chọn nhà thầu;</w:t>
      </w:r>
    </w:p>
    <w:p w14:paraId="25CDCEFA"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lang w:val="vi-VN"/>
        </w:rPr>
        <w:t>Căn cứ Thông tư số 23/2015/TT-BKH</w:t>
      </w:r>
      <w:r w:rsidRPr="00E30D74">
        <w:rPr>
          <w:rFonts w:ascii="Times New Roman" w:eastAsia="Calibri" w:hAnsi="Times New Roman"/>
          <w:i/>
          <w:iCs/>
          <w:sz w:val="28"/>
          <w:szCs w:val="28"/>
        </w:rPr>
        <w:t>ĐT</w:t>
      </w:r>
      <w:r w:rsidRPr="00E30D74">
        <w:rPr>
          <w:rFonts w:ascii="Times New Roman" w:eastAsia="Calibri" w:hAnsi="Times New Roman"/>
          <w:i/>
          <w:iCs/>
          <w:sz w:val="28"/>
          <w:szCs w:val="28"/>
          <w:lang w:val="vi-VN"/>
        </w:rPr>
        <w:t xml:space="preserve"> ngày 21/12/2015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Kế hoạch và Đầu tư Quy định chi tiết lập báo cáo đánh giá hồ sơ dự thầu;</w:t>
      </w:r>
    </w:p>
    <w:p w14:paraId="638A0FBB"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Thông tư số 15/2019/TT-BYT ngày 11 tháng 7 năm 2019 của Bộ trưởng Bộ Y tế quy định việc đấu thầu thuốc tại các cơ sở y tế công lập;</w:t>
      </w:r>
    </w:p>
    <w:p w14:paraId="428A5AA4" w14:textId="77777777" w:rsidR="00E30D74" w:rsidRPr="00E30D74" w:rsidRDefault="00E30D74" w:rsidP="00E30D74">
      <w:pPr>
        <w:widowControl w:val="0"/>
        <w:spacing w:before="120" w:line="276" w:lineRule="auto"/>
        <w:ind w:firstLine="634"/>
        <w:jc w:val="both"/>
        <w:rPr>
          <w:rFonts w:ascii="Times New Roman" w:eastAsia="Calibri" w:hAnsi="Times New Roman"/>
          <w:i/>
          <w:iCs/>
          <w:sz w:val="28"/>
          <w:szCs w:val="28"/>
          <w:shd w:val="clear" w:color="auto" w:fill="FFFFFF"/>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bCs/>
          <w:i/>
          <w:iCs/>
          <w:sz w:val="28"/>
          <w:szCs w:val="28"/>
          <w:shd w:val="clear" w:color="auto" w:fill="FFFFFF"/>
          <w:lang w:val="vi-VN"/>
        </w:rPr>
        <w:t>Thông tư số 20/2022/TT-BYT ngày 31 tháng 12 năm 2022 của</w:t>
      </w:r>
      <w:r w:rsidRPr="00E30D74">
        <w:rPr>
          <w:rFonts w:ascii="Times New Roman" w:eastAsia="Calibri" w:hAnsi="Times New Roman"/>
          <w:bCs/>
          <w:i/>
          <w:iCs/>
          <w:sz w:val="28"/>
          <w:szCs w:val="28"/>
          <w:shd w:val="clear" w:color="auto" w:fill="FFFFFF"/>
        </w:rPr>
        <w:t xml:space="preserve"> Bộ trưởng</w:t>
      </w:r>
      <w:r w:rsidRPr="00E30D74">
        <w:rPr>
          <w:rFonts w:ascii="Times New Roman" w:eastAsia="Calibri" w:hAnsi="Times New Roman"/>
          <w:bCs/>
          <w:i/>
          <w:iCs/>
          <w:sz w:val="28"/>
          <w:szCs w:val="28"/>
          <w:shd w:val="clear" w:color="auto" w:fill="FFFFFF"/>
          <w:lang w:val="vi-VN"/>
        </w:rPr>
        <w:t xml:space="preserve"> Bộ Y tế ban hành Danh mục và tỷ lệ, điều kiện thanh toán đối với thuốc hóa </w:t>
      </w:r>
      <w:r w:rsidRPr="00E30D74">
        <w:rPr>
          <w:rFonts w:ascii="Times New Roman" w:eastAsia="Calibri" w:hAnsi="Times New Roman"/>
          <w:bCs/>
          <w:i/>
          <w:iCs/>
          <w:sz w:val="28"/>
          <w:szCs w:val="28"/>
          <w:shd w:val="clear" w:color="auto" w:fill="FFFFFF"/>
          <w:lang w:val="vi-VN"/>
        </w:rPr>
        <w:lastRenderedPageBreak/>
        <w:t>dược, sinh phẩm, thuốc phóng xạ và chất đánh dấu thuộc phạm vi được hưởng của người</w:t>
      </w:r>
      <w:r w:rsidRPr="00E30D74">
        <w:rPr>
          <w:rFonts w:ascii="Times New Roman" w:eastAsia="Calibri" w:hAnsi="Times New Roman"/>
          <w:bCs/>
          <w:i/>
          <w:iCs/>
          <w:sz w:val="28"/>
          <w:szCs w:val="28"/>
          <w:shd w:val="clear" w:color="auto" w:fill="FFFFFF"/>
        </w:rPr>
        <w:t xml:space="preserve"> tham gia bảo hiểm y tế</w:t>
      </w:r>
      <w:r w:rsidRPr="00E30D74">
        <w:rPr>
          <w:rFonts w:ascii="Times New Roman" w:eastAsia="Calibri" w:hAnsi="Times New Roman"/>
          <w:i/>
          <w:iCs/>
          <w:sz w:val="28"/>
          <w:szCs w:val="28"/>
          <w:shd w:val="clear" w:color="auto" w:fill="FFFFFF"/>
          <w:lang w:val="vi-VN"/>
        </w:rPr>
        <w:t>;</w:t>
      </w:r>
    </w:p>
    <w:p w14:paraId="50C41A06"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15/2020/TT-BYT ngày 10/8/2020 của Bộ trưởng Bộ Y tế Ban hành danh mục thuốc đấu thầu, danh mục thuốc đấu thầu tập trung, danh mục thuốc được áp dụng hình thức đàm phán giá; </w:t>
      </w:r>
    </w:p>
    <w:p w14:paraId="0E2726DC"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w:t>
      </w:r>
      <w:r w:rsidRPr="00E30D74">
        <w:rPr>
          <w:rFonts w:ascii="Times New Roman" w:eastAsia="Calibri" w:hAnsi="Times New Roman"/>
          <w:i/>
          <w:iCs/>
          <w:sz w:val="28"/>
          <w:szCs w:val="28"/>
          <w:lang w:val="vi-VN"/>
        </w:rPr>
        <w:t>03/2019</w:t>
      </w:r>
      <w:r w:rsidRPr="00E30D74">
        <w:rPr>
          <w:rFonts w:ascii="Times New Roman" w:eastAsia="Calibri" w:hAnsi="Times New Roman"/>
          <w:i/>
          <w:iCs/>
          <w:sz w:val="28"/>
          <w:szCs w:val="28"/>
        </w:rPr>
        <w:t>/TT-BYT ngày</w:t>
      </w:r>
      <w:r w:rsidRPr="00E30D74">
        <w:rPr>
          <w:rFonts w:ascii="Times New Roman" w:eastAsia="Calibri" w:hAnsi="Times New Roman"/>
          <w:i/>
          <w:iCs/>
          <w:sz w:val="28"/>
          <w:szCs w:val="28"/>
          <w:lang w:val="vi-VN"/>
        </w:rPr>
        <w:t xml:space="preserve"> 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của Bộ trưởng Bộ Y tế ban hành danh mục thuốc sản xuất trong nước đáp ứng yêu cầu về điều trị, giá thuốc và khả năng cung cấp;</w:t>
      </w:r>
    </w:p>
    <w:p w14:paraId="0F0A6EC3"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 xml:space="preserve">Căn cứ Thông tư số 15/2022/TT-BYT ngày 09 tháng 12 năm 2022 của Bộ trưởng Bộ Y tế về việc sửa đổi bổ sung một số điều và phụ lục tại Thông tư số 03/2019/TT-BYT ngày </w:t>
      </w:r>
      <w:r w:rsidRPr="00E30D74">
        <w:rPr>
          <w:rFonts w:ascii="Times New Roman" w:eastAsia="Calibri" w:hAnsi="Times New Roman"/>
          <w:i/>
          <w:iCs/>
          <w:sz w:val="28"/>
          <w:szCs w:val="28"/>
          <w:lang w:val="vi-VN"/>
        </w:rPr>
        <w:t>28</w:t>
      </w:r>
      <w:r w:rsidRPr="00E30D74">
        <w:rPr>
          <w:rFonts w:ascii="Times New Roman" w:eastAsia="Calibri" w:hAnsi="Times New Roman"/>
          <w:i/>
          <w:iCs/>
          <w:sz w:val="28"/>
          <w:szCs w:val="28"/>
        </w:rPr>
        <w:t xml:space="preserve"> tháng</w:t>
      </w:r>
      <w:r w:rsidRPr="00E30D74">
        <w:rPr>
          <w:rFonts w:ascii="Times New Roman" w:eastAsia="Calibri" w:hAnsi="Times New Roman"/>
          <w:i/>
          <w:iCs/>
          <w:sz w:val="28"/>
          <w:szCs w:val="28"/>
          <w:lang w:val="vi-VN"/>
        </w:rPr>
        <w:t xml:space="preserve"> 3</w:t>
      </w:r>
      <w:r w:rsidRPr="00E30D74">
        <w:rPr>
          <w:rFonts w:ascii="Times New Roman" w:eastAsia="Calibri" w:hAnsi="Times New Roman"/>
          <w:i/>
          <w:iCs/>
          <w:sz w:val="28"/>
          <w:szCs w:val="28"/>
        </w:rPr>
        <w:t xml:space="preserve"> năm</w:t>
      </w:r>
      <w:r w:rsidRPr="00E30D74">
        <w:rPr>
          <w:rFonts w:ascii="Times New Roman" w:eastAsia="Calibri" w:hAnsi="Times New Roman"/>
          <w:i/>
          <w:iCs/>
          <w:sz w:val="28"/>
          <w:szCs w:val="28"/>
          <w:lang w:val="vi-VN"/>
        </w:rPr>
        <w:t xml:space="preserve"> 2019 </w:t>
      </w:r>
      <w:r w:rsidRPr="00E30D74">
        <w:rPr>
          <w:rFonts w:ascii="Times New Roman" w:eastAsia="Calibri" w:hAnsi="Times New Roman"/>
          <w:i/>
          <w:iCs/>
          <w:sz w:val="28"/>
          <w:szCs w:val="28"/>
        </w:rPr>
        <w:t xml:space="preserve">của Bộ trưởng Bộ Y tế ban hành danh mục thuốc sản xuất trong nước đáp ứng yêu cầu về điều trị, giá thuốc và khả năng cung cấp và Thông tư số 15/2020/TT-BYT ngày 10/8/2020 của Bộ trưởng Bộ Y tế Ban hành danh mục thuốc đấu thầu, danh mục thuốc đấu thầu tập trung, danh mục thuốc được áp dụng hình thức đàm phán giá;  </w:t>
      </w:r>
    </w:p>
    <w:p w14:paraId="1E47E218" w14:textId="77777777" w:rsidR="00E30D74" w:rsidRPr="00E30D74" w:rsidRDefault="00E30D74" w:rsidP="00E30D74">
      <w:pPr>
        <w:widowControl w:val="0"/>
        <w:spacing w:before="120" w:line="276" w:lineRule="auto"/>
        <w:ind w:firstLine="629"/>
        <w:jc w:val="both"/>
        <w:rPr>
          <w:rFonts w:ascii="Times New Roman" w:eastAsia="Calibri" w:hAnsi="Times New Roman"/>
          <w:i/>
          <w:iCs/>
          <w:sz w:val="28"/>
          <w:szCs w:val="28"/>
          <w:lang w:val="vi-VN"/>
        </w:rPr>
      </w:pPr>
      <w:r w:rsidRPr="00E30D74">
        <w:rPr>
          <w:rFonts w:ascii="Times New Roman" w:eastAsia="Calibri" w:hAnsi="Times New Roman"/>
          <w:i/>
          <w:iCs/>
          <w:sz w:val="28"/>
          <w:szCs w:val="28"/>
        </w:rPr>
        <w:t xml:space="preserve">Căn cứ </w:t>
      </w:r>
      <w:r w:rsidRPr="00E30D74">
        <w:rPr>
          <w:rFonts w:ascii="Times New Roman" w:eastAsia="Calibri" w:hAnsi="Times New Roman"/>
          <w:i/>
          <w:iCs/>
          <w:sz w:val="28"/>
          <w:szCs w:val="28"/>
          <w:lang w:val="vi-VN"/>
        </w:rPr>
        <w:t>Thông tư số 29/2020/TT-BYT ngày 31/12/2020 của</w:t>
      </w:r>
      <w:r w:rsidRPr="00E30D74">
        <w:rPr>
          <w:rFonts w:ascii="Times New Roman" w:eastAsia="Calibri" w:hAnsi="Times New Roman"/>
          <w:i/>
          <w:iCs/>
          <w:sz w:val="28"/>
          <w:szCs w:val="28"/>
        </w:rPr>
        <w:t xml:space="preserve"> Bộ trưởng</w:t>
      </w:r>
      <w:r w:rsidRPr="00E30D74">
        <w:rPr>
          <w:rFonts w:ascii="Times New Roman" w:eastAsia="Calibri" w:hAnsi="Times New Roman"/>
          <w:i/>
          <w:iCs/>
          <w:sz w:val="28"/>
          <w:szCs w:val="28"/>
          <w:lang w:val="vi-VN"/>
        </w:rPr>
        <w:t xml:space="preserve"> Bộ Y tế về việc sửa đổi, bổ sung và bãi bỏ một số văn bản quy phạm pháp luật do Bộ Trưởng Bộ Y tế ban hành, liên tịch ban hành; </w:t>
      </w:r>
    </w:p>
    <w:p w14:paraId="46B96F7C" w14:textId="77777777" w:rsidR="00E30D74" w:rsidRPr="00E30D74" w:rsidRDefault="00E30D74" w:rsidP="00E30D74">
      <w:pPr>
        <w:spacing w:before="120" w:line="276" w:lineRule="auto"/>
        <w:ind w:firstLine="629"/>
        <w:jc w:val="both"/>
        <w:rPr>
          <w:rFonts w:ascii="Times New Roman" w:eastAsia="Calibri" w:hAnsi="Times New Roman"/>
          <w:i/>
          <w:iCs/>
          <w:sz w:val="28"/>
          <w:szCs w:val="28"/>
        </w:rPr>
      </w:pPr>
      <w:r w:rsidRPr="00E30D74">
        <w:rPr>
          <w:rFonts w:ascii="Times New Roman" w:eastAsia="Calibri" w:hAnsi="Times New Roman"/>
          <w:i/>
          <w:iCs/>
          <w:sz w:val="28"/>
          <w:szCs w:val="28"/>
        </w:rPr>
        <w:t>Căn cứ Quyết định số 386/QĐ-UBND ngày 21 tháng 02 năm 2023 của Ủy ban nhân dân thành phố Cần Thơ về việc giao Bệnh viện Phụ sản thành phố Cần Thơ là đơn vị mua sắm thuốc tập trung cấp địa phương;</w:t>
      </w:r>
    </w:p>
    <w:p w14:paraId="52F6CDCC"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Kế hoạch số 751/KH-SYT ngày 03 tháng 02 năm 2023 của Sở Y tế Thành phố Cần Thơ về việc lựa chọn nhà thầu cung cấp thuốc tập trung năm 2023 – 2025 phục vụ điều trị của các cơ sở y tế trên địa bàn thành phố Cần Thơ;</w:t>
      </w:r>
    </w:p>
    <w:p w14:paraId="6141FE92" w14:textId="77777777" w:rsidR="00E30D74" w:rsidRPr="00E30D74" w:rsidRDefault="00E30D74" w:rsidP="00E30D74">
      <w:pPr>
        <w:widowControl w:val="0"/>
        <w:spacing w:before="120" w:line="276" w:lineRule="auto"/>
        <w:ind w:firstLine="629"/>
        <w:jc w:val="both"/>
        <w:rPr>
          <w:rFonts w:ascii="Times New Roman" w:eastAsia="Calibri" w:hAnsi="Times New Roman"/>
          <w:bCs/>
          <w:i/>
          <w:iCs/>
          <w:sz w:val="28"/>
          <w:szCs w:val="28"/>
        </w:rPr>
      </w:pPr>
      <w:r w:rsidRPr="00E30D74">
        <w:rPr>
          <w:rFonts w:ascii="Times New Roman" w:eastAsia="Calibri" w:hAnsi="Times New Roman"/>
          <w:bCs/>
          <w:i/>
          <w:iCs/>
          <w:sz w:val="28"/>
          <w:szCs w:val="28"/>
        </w:rPr>
        <w:t>Căn cứ Quyết định số 906/QĐ-UBND ngày 10 tháng 4 năm 2023 của Ủy ban nhân dân thành phố Cần Thơ về việc ban hành danh mục thuốc bổ sung vào danh mục thuốc đấu thầu tập trung cấp địa phương năm 2023-2025;</w:t>
      </w:r>
    </w:p>
    <w:p w14:paraId="3BD023B8"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color w:val="FF0000"/>
          <w:sz w:val="28"/>
          <w:szCs w:val="28"/>
          <w:lang w:val="vi-VN"/>
        </w:rPr>
        <w:t xml:space="preserve"> </w:t>
      </w:r>
      <w:bookmarkEnd w:id="1"/>
      <w:r w:rsidRPr="00E30D74">
        <w:rPr>
          <w:rFonts w:ascii="Times New Roman" w:hAnsi="Times New Roman"/>
          <w:i/>
          <w:iCs/>
          <w:sz w:val="28"/>
          <w:szCs w:val="28"/>
        </w:rPr>
        <w:t>Căn cứ Quyết định số 1012/QĐ-UBND ngày 21 tháng 4 năm 2023 của Ủy ban nhân dân thành phố Cần Thơ về việc phê duyệt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p>
    <w:p w14:paraId="3AF72D46" w14:textId="77777777" w:rsidR="00E30D74" w:rsidRPr="00E30D74" w:rsidRDefault="00E30D74" w:rsidP="00E30D74">
      <w:pPr>
        <w:widowControl w:val="0"/>
        <w:spacing w:before="120" w:line="276" w:lineRule="auto"/>
        <w:ind w:firstLine="629"/>
        <w:jc w:val="both"/>
        <w:rPr>
          <w:rFonts w:ascii="Times New Roman" w:hAnsi="Times New Roman"/>
          <w:i/>
          <w:iCs/>
          <w:sz w:val="28"/>
          <w:szCs w:val="28"/>
        </w:rPr>
      </w:pPr>
      <w:r w:rsidRPr="00E30D74">
        <w:rPr>
          <w:rFonts w:ascii="Times New Roman" w:hAnsi="Times New Roman"/>
          <w:i/>
          <w:iCs/>
          <w:sz w:val="28"/>
          <w:szCs w:val="28"/>
        </w:rPr>
        <w:lastRenderedPageBreak/>
        <w:t>Căn cứ Quyết định số 693/QĐ-SYT ngày 12 tháng 5 năm 2023 của Giám đốc Sở Y tế thành phố Cần Thơ về việc phê duyệt E-HSMT của 08 gói thầu mua sắm thuốc và HSMT của 02 gói thầu mua sắm dược liệu và vị thuốc cổ truyền 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w:t>
      </w:r>
      <w:bookmarkEnd w:id="2"/>
    </w:p>
    <w:p w14:paraId="3790B1B1" w14:textId="77777777" w:rsidR="00E30D74" w:rsidRPr="00E30D74" w:rsidRDefault="00E30D74" w:rsidP="00E30D74">
      <w:pPr>
        <w:widowControl w:val="0"/>
        <w:spacing w:before="120" w:line="276" w:lineRule="auto"/>
        <w:ind w:firstLine="629"/>
        <w:jc w:val="both"/>
        <w:rPr>
          <w:rFonts w:ascii="Times New Roman" w:hAnsi="Times New Roman"/>
          <w:i/>
          <w:iCs/>
          <w:color w:val="FF0000"/>
          <w:sz w:val="28"/>
          <w:szCs w:val="28"/>
        </w:rPr>
      </w:pPr>
      <w:r w:rsidRPr="00E30D74">
        <w:rPr>
          <w:rFonts w:ascii="Times New Roman" w:hAnsi="Times New Roman"/>
          <w:i/>
          <w:iCs/>
          <w:sz w:val="28"/>
          <w:szCs w:val="28"/>
        </w:rPr>
        <w:t>Căn cứ Quyết định</w:t>
      </w:r>
      <w:r w:rsidRPr="00E30D74">
        <w:rPr>
          <w:rFonts w:ascii="Times New Roman" w:hAnsi="Times New Roman"/>
          <w:i/>
          <w:iCs/>
          <w:sz w:val="28"/>
          <w:szCs w:val="28"/>
          <w:lang w:val="nl-NL"/>
        </w:rPr>
        <w:t xml:space="preserve"> số </w:t>
      </w:r>
      <w:r w:rsidRPr="00E30D74">
        <w:rPr>
          <w:rFonts w:ascii="Times New Roman" w:hAnsi="Times New Roman"/>
          <w:i/>
          <w:iCs/>
          <w:sz w:val="28"/>
          <w:szCs w:val="28"/>
          <w:lang w:val="pt-BR"/>
        </w:rPr>
        <w:t>530/QĐ-BVPS ngày 15 tháng 3 năm 2023 của Giám đốc Bệnh viện Phụ sản về việc thành lập Tổ chuyên gia xét thầu mua sắm thuốc tập trung cấp địa phương năm 2023-2025 phục vụ điều trị các cơ sở y tế thành phố Cần Thơ;</w:t>
      </w:r>
    </w:p>
    <w:p w14:paraId="44FDB648" w14:textId="60E6B125" w:rsidR="00E30D74" w:rsidRPr="007025B5" w:rsidRDefault="00E30D74" w:rsidP="00E30D74">
      <w:pPr>
        <w:spacing w:before="60" w:after="60" w:line="276" w:lineRule="auto"/>
        <w:ind w:firstLine="720"/>
        <w:jc w:val="both"/>
        <w:rPr>
          <w:rFonts w:ascii="Times New Roman" w:hAnsi="Times New Roman"/>
          <w:i/>
          <w:iCs/>
          <w:sz w:val="28"/>
          <w:szCs w:val="28"/>
          <w:lang w:val="pt-BR"/>
        </w:rPr>
      </w:pPr>
      <w:bookmarkStart w:id="3" w:name="_Hlk143768159"/>
      <w:r w:rsidRPr="007025B5">
        <w:rPr>
          <w:rFonts w:ascii="Times New Roman" w:hAnsi="Times New Roman"/>
          <w:i/>
          <w:iCs/>
          <w:sz w:val="28"/>
          <w:szCs w:val="28"/>
          <w:lang w:val="pt-BR"/>
        </w:rPr>
        <w:t xml:space="preserve">Căn cứ quyết định </w:t>
      </w:r>
      <w:r w:rsidRPr="007025B5">
        <w:rPr>
          <w:rFonts w:ascii="Times New Roman" w:hAnsi="Times New Roman"/>
          <w:i/>
          <w:iCs/>
          <w:color w:val="FF0000"/>
          <w:sz w:val="28"/>
          <w:szCs w:val="28"/>
          <w:lang w:val="pt-BR"/>
        </w:rPr>
        <w:t xml:space="preserve">số </w:t>
      </w:r>
      <w:r w:rsidR="007025B5" w:rsidRPr="007025B5">
        <w:rPr>
          <w:rFonts w:ascii="Times New Roman" w:hAnsi="Times New Roman"/>
          <w:i/>
          <w:iCs/>
          <w:color w:val="FF0000"/>
          <w:sz w:val="28"/>
          <w:szCs w:val="28"/>
          <w:lang w:val="pt-BR"/>
        </w:rPr>
        <w:t>1</w:t>
      </w:r>
      <w:r w:rsidR="0047193E">
        <w:rPr>
          <w:rFonts w:ascii="Times New Roman" w:hAnsi="Times New Roman"/>
          <w:i/>
          <w:iCs/>
          <w:color w:val="FF0000"/>
          <w:sz w:val="28"/>
          <w:szCs w:val="28"/>
          <w:lang w:val="pt-BR"/>
        </w:rPr>
        <w:t>739</w:t>
      </w:r>
      <w:r w:rsidRPr="007025B5">
        <w:rPr>
          <w:rFonts w:ascii="Times New Roman" w:hAnsi="Times New Roman"/>
          <w:i/>
          <w:iCs/>
          <w:color w:val="FF0000"/>
          <w:sz w:val="28"/>
          <w:szCs w:val="28"/>
          <w:lang w:val="pt-BR"/>
        </w:rPr>
        <w:t xml:space="preserve">/QĐ-BVPS ngày </w:t>
      </w:r>
      <w:r w:rsidR="0047193E">
        <w:rPr>
          <w:rFonts w:ascii="Times New Roman" w:hAnsi="Times New Roman"/>
          <w:i/>
          <w:iCs/>
          <w:color w:val="FF0000"/>
          <w:sz w:val="28"/>
          <w:szCs w:val="28"/>
          <w:lang w:val="pt-BR"/>
        </w:rPr>
        <w:t>16</w:t>
      </w:r>
      <w:r w:rsidRPr="007025B5">
        <w:rPr>
          <w:rFonts w:ascii="Times New Roman" w:hAnsi="Times New Roman"/>
          <w:i/>
          <w:iCs/>
          <w:color w:val="FF0000"/>
          <w:sz w:val="28"/>
          <w:szCs w:val="28"/>
          <w:lang w:val="pt-BR"/>
        </w:rPr>
        <w:t xml:space="preserve"> tháng </w:t>
      </w:r>
      <w:r w:rsidR="007025B5" w:rsidRPr="007025B5">
        <w:rPr>
          <w:rFonts w:ascii="Times New Roman" w:hAnsi="Times New Roman"/>
          <w:i/>
          <w:iCs/>
          <w:color w:val="FF0000"/>
          <w:sz w:val="28"/>
          <w:szCs w:val="28"/>
          <w:lang w:val="pt-BR"/>
        </w:rPr>
        <w:t>8</w:t>
      </w:r>
      <w:r w:rsidRPr="007025B5">
        <w:rPr>
          <w:rFonts w:ascii="Times New Roman" w:hAnsi="Times New Roman"/>
          <w:i/>
          <w:iCs/>
          <w:color w:val="FF0000"/>
          <w:sz w:val="28"/>
          <w:szCs w:val="28"/>
          <w:lang w:val="pt-BR"/>
        </w:rPr>
        <w:t xml:space="preserve"> năm 2023 </w:t>
      </w:r>
      <w:r w:rsidRPr="007025B5">
        <w:rPr>
          <w:rFonts w:ascii="Times New Roman" w:hAnsi="Times New Roman"/>
          <w:i/>
          <w:iCs/>
          <w:sz w:val="28"/>
          <w:szCs w:val="28"/>
          <w:lang w:val="pt-BR"/>
        </w:rPr>
        <w:t xml:space="preserve">của Bệnh viện Phụ sản thành phố Cần Thơ về việc phê duyệt danh sách nhà thầu đáp ứng yêu cầu kỹ thuật của </w:t>
      </w:r>
      <w:r w:rsidRPr="007025B5">
        <w:rPr>
          <w:rFonts w:ascii="Times New Roman" w:hAnsi="Times New Roman"/>
          <w:i/>
          <w:iCs/>
          <w:color w:val="FF0000"/>
          <w:sz w:val="28"/>
          <w:szCs w:val="28"/>
          <w:lang w:val="pt-BR"/>
        </w:rPr>
        <w:t xml:space="preserve">gói thầu số </w:t>
      </w:r>
      <w:r w:rsidR="0047193E">
        <w:rPr>
          <w:rFonts w:ascii="Times New Roman" w:hAnsi="Times New Roman"/>
          <w:i/>
          <w:iCs/>
          <w:color w:val="FF0000"/>
          <w:sz w:val="28"/>
          <w:szCs w:val="28"/>
          <w:lang w:val="pt-BR"/>
        </w:rPr>
        <w:t>10</w:t>
      </w:r>
      <w:r w:rsidRPr="007025B5">
        <w:rPr>
          <w:rFonts w:ascii="Times New Roman" w:hAnsi="Times New Roman"/>
          <w:i/>
          <w:iCs/>
          <w:color w:val="FF0000"/>
          <w:sz w:val="28"/>
          <w:szCs w:val="28"/>
          <w:lang w:val="pt-BR"/>
        </w:rPr>
        <w:t xml:space="preserve">: </w:t>
      </w:r>
      <w:r w:rsidR="0047193E">
        <w:rPr>
          <w:rFonts w:ascii="Times New Roman" w:hAnsi="Times New Roman"/>
          <w:i/>
          <w:iCs/>
          <w:color w:val="FF0000"/>
          <w:sz w:val="28"/>
          <w:szCs w:val="28"/>
          <w:lang w:val="pt-BR"/>
        </w:rPr>
        <w:t>Vắc xin</w:t>
      </w:r>
      <w:r w:rsidRPr="007025B5">
        <w:rPr>
          <w:rFonts w:ascii="Times New Roman" w:hAnsi="Times New Roman"/>
          <w:i/>
          <w:iCs/>
          <w:color w:val="FF0000"/>
          <w:sz w:val="28"/>
          <w:szCs w:val="28"/>
          <w:lang w:val="pt-BR"/>
        </w:rPr>
        <w:t xml:space="preserve"> </w:t>
      </w:r>
      <w:r w:rsidRPr="007025B5">
        <w:rPr>
          <w:rFonts w:ascii="Times New Roman" w:hAnsi="Times New Roman"/>
          <w:i/>
          <w:iCs/>
          <w:sz w:val="28"/>
          <w:szCs w:val="28"/>
          <w:lang w:val="pt-BR"/>
        </w:rPr>
        <w:t>thuộc kế hoạch lựa chọn nhà thầu cung cấp thuốc tập trung cấp địa phương năm 2023-2025 phục vụ điều trị cho các cơ sở y tế trên địa bàn thành phố Cần Thơ của Đơn vị mua sắm tập trung cấp địa phương (Bệnh viện Phụ sản thành phố Cần Thơ) thuộc dự án Lựa chọn nhà thầu cung cấp thuốc tập trung cấp địa phương năm 2023-2025 phục vụ điều trị cho các cơ sở y tế trên địa bàn thành phố Cần Thơ;</w:t>
      </w:r>
    </w:p>
    <w:p w14:paraId="393F88CD" w14:textId="64BFF4F2" w:rsidR="00E30D74" w:rsidRPr="00E30D74" w:rsidRDefault="00E30D74" w:rsidP="00E30D74">
      <w:pPr>
        <w:spacing w:before="60" w:after="60" w:line="276" w:lineRule="auto"/>
        <w:ind w:firstLine="720"/>
        <w:jc w:val="both"/>
        <w:rPr>
          <w:rFonts w:ascii="Times New Roman" w:hAnsi="Times New Roman"/>
          <w:i/>
          <w:iCs/>
          <w:color w:val="000000"/>
          <w:sz w:val="28"/>
          <w:szCs w:val="28"/>
          <w:lang w:val="pt-BR"/>
        </w:rPr>
      </w:pPr>
      <w:r w:rsidRPr="00E30D74">
        <w:rPr>
          <w:rFonts w:ascii="Times New Roman" w:hAnsi="Times New Roman"/>
          <w:i/>
          <w:iCs/>
          <w:color w:val="000000"/>
          <w:sz w:val="28"/>
          <w:szCs w:val="28"/>
          <w:lang w:val="pt-BR"/>
        </w:rPr>
        <w:t xml:space="preserve">Căn cứ Biên bản mở E-HSĐXTC ngày </w:t>
      </w:r>
      <w:r w:rsidR="0047193E">
        <w:rPr>
          <w:rFonts w:ascii="Times New Roman" w:hAnsi="Times New Roman"/>
          <w:i/>
          <w:iCs/>
          <w:color w:val="FF0000"/>
          <w:sz w:val="28"/>
          <w:szCs w:val="28"/>
          <w:lang w:val="pt-BR"/>
        </w:rPr>
        <w:t>17</w:t>
      </w:r>
      <w:r w:rsidRPr="00E30D74">
        <w:rPr>
          <w:rFonts w:ascii="Times New Roman" w:hAnsi="Times New Roman"/>
          <w:i/>
          <w:iCs/>
          <w:color w:val="FF0000"/>
          <w:sz w:val="28"/>
          <w:szCs w:val="28"/>
          <w:lang w:val="pt-BR"/>
        </w:rPr>
        <w:t xml:space="preserve"> tháng </w:t>
      </w:r>
      <w:r w:rsidR="007025B5">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gói số </w:t>
      </w:r>
      <w:r w:rsidR="0047193E">
        <w:rPr>
          <w:rFonts w:ascii="Times New Roman" w:hAnsi="Times New Roman"/>
          <w:i/>
          <w:iCs/>
          <w:color w:val="FF0000"/>
          <w:sz w:val="28"/>
          <w:szCs w:val="28"/>
          <w:lang w:val="pt-BR"/>
        </w:rPr>
        <w:t>10</w:t>
      </w:r>
      <w:r w:rsidRPr="00E30D74">
        <w:rPr>
          <w:rFonts w:ascii="Times New Roman" w:hAnsi="Times New Roman"/>
          <w:i/>
          <w:iCs/>
          <w:color w:val="FF0000"/>
          <w:sz w:val="28"/>
          <w:szCs w:val="28"/>
          <w:lang w:val="pt-BR"/>
        </w:rPr>
        <w:t xml:space="preserve">: </w:t>
      </w:r>
      <w:r w:rsidR="0047193E">
        <w:rPr>
          <w:rFonts w:ascii="Times New Roman" w:hAnsi="Times New Roman"/>
          <w:i/>
          <w:iCs/>
          <w:color w:val="FF0000"/>
          <w:sz w:val="28"/>
          <w:szCs w:val="28"/>
          <w:lang w:val="pt-BR"/>
        </w:rPr>
        <w:t>Vắc xin</w:t>
      </w:r>
      <w:r w:rsidRPr="00E30D74">
        <w:rPr>
          <w:rFonts w:ascii="Times New Roman" w:hAnsi="Times New Roman"/>
          <w:i/>
          <w:iCs/>
          <w:color w:val="000000"/>
          <w:sz w:val="28"/>
          <w:szCs w:val="28"/>
          <w:lang w:val="pt-BR"/>
        </w:rPr>
        <w:t xml:space="preserve"> trên hệ thống mạng đấu thầu Quốc Gia;</w:t>
      </w:r>
    </w:p>
    <w:p w14:paraId="556FF60A" w14:textId="2DBFFC33" w:rsidR="00E30D74" w:rsidRPr="00E30D74" w:rsidRDefault="00E30D74" w:rsidP="00E30D74">
      <w:pPr>
        <w:spacing w:before="60" w:after="60" w:line="276" w:lineRule="auto"/>
        <w:ind w:firstLine="720"/>
        <w:jc w:val="both"/>
        <w:rPr>
          <w:rFonts w:ascii="Times New Roman" w:hAnsi="Times New Roman"/>
          <w:bCs/>
          <w:i/>
          <w:iCs/>
          <w:sz w:val="28"/>
          <w:szCs w:val="28"/>
          <w:lang w:val="de-DE"/>
        </w:rPr>
      </w:pPr>
      <w:r w:rsidRPr="00E30D74">
        <w:rPr>
          <w:rFonts w:ascii="Times New Roman" w:hAnsi="Times New Roman"/>
          <w:i/>
          <w:iCs/>
          <w:color w:val="000000"/>
          <w:sz w:val="28"/>
          <w:szCs w:val="28"/>
          <w:lang w:val="pt-BR"/>
        </w:rPr>
        <w:t xml:space="preserve">Căn cứ Báo cáo </w:t>
      </w:r>
      <w:r w:rsidRPr="00E30D74">
        <w:rPr>
          <w:rFonts w:ascii="Times New Roman" w:hAnsi="Times New Roman"/>
          <w:i/>
          <w:iCs/>
          <w:color w:val="FF0000"/>
          <w:sz w:val="28"/>
          <w:szCs w:val="28"/>
          <w:lang w:val="pt-BR"/>
        </w:rPr>
        <w:t xml:space="preserve">số </w:t>
      </w:r>
      <w:r w:rsidR="00F80313">
        <w:rPr>
          <w:rFonts w:ascii="Times New Roman" w:hAnsi="Times New Roman"/>
          <w:i/>
          <w:iCs/>
          <w:color w:val="FF0000"/>
          <w:sz w:val="28"/>
          <w:szCs w:val="28"/>
          <w:lang w:val="pt-BR"/>
        </w:rPr>
        <w:t>2</w:t>
      </w:r>
      <w:r w:rsidR="0047193E">
        <w:rPr>
          <w:rFonts w:ascii="Times New Roman" w:hAnsi="Times New Roman"/>
          <w:i/>
          <w:iCs/>
          <w:color w:val="FF0000"/>
          <w:sz w:val="28"/>
          <w:szCs w:val="28"/>
          <w:lang w:val="pt-BR"/>
        </w:rPr>
        <w:t>3</w:t>
      </w:r>
      <w:r w:rsidRPr="00E30D74">
        <w:rPr>
          <w:rFonts w:ascii="Times New Roman" w:hAnsi="Times New Roman"/>
          <w:i/>
          <w:iCs/>
          <w:color w:val="FF0000"/>
          <w:sz w:val="28"/>
          <w:szCs w:val="28"/>
          <w:lang w:val="pt-BR"/>
        </w:rPr>
        <w:t xml:space="preserve">/BVPS-TCGXT </w:t>
      </w:r>
      <w:r w:rsidRPr="00E30D74">
        <w:rPr>
          <w:rFonts w:ascii="Times New Roman" w:hAnsi="Times New Roman"/>
          <w:i/>
          <w:iCs/>
          <w:color w:val="000000"/>
          <w:sz w:val="28"/>
          <w:szCs w:val="28"/>
          <w:lang w:val="pt-BR"/>
        </w:rPr>
        <w:t xml:space="preserve">ngày </w:t>
      </w:r>
      <w:r w:rsidR="0047193E">
        <w:rPr>
          <w:rFonts w:ascii="Times New Roman" w:hAnsi="Times New Roman"/>
          <w:i/>
          <w:iCs/>
          <w:color w:val="FF0000"/>
          <w:sz w:val="28"/>
          <w:szCs w:val="28"/>
          <w:lang w:val="pt-BR"/>
        </w:rPr>
        <w:t>30</w:t>
      </w:r>
      <w:r w:rsidRPr="00E30D74">
        <w:rPr>
          <w:rFonts w:ascii="Times New Roman" w:hAnsi="Times New Roman"/>
          <w:i/>
          <w:iCs/>
          <w:color w:val="FF0000"/>
          <w:sz w:val="28"/>
          <w:szCs w:val="28"/>
          <w:lang w:val="pt-BR"/>
        </w:rPr>
        <w:t xml:space="preserve"> tháng </w:t>
      </w:r>
      <w:r w:rsidR="0047193E">
        <w:rPr>
          <w:rFonts w:ascii="Times New Roman" w:hAnsi="Times New Roman"/>
          <w:i/>
          <w:iCs/>
          <w:color w:val="FF0000"/>
          <w:sz w:val="28"/>
          <w:szCs w:val="28"/>
          <w:lang w:val="pt-BR"/>
        </w:rPr>
        <w:t>8</w:t>
      </w:r>
      <w:r w:rsidRPr="00E30D74">
        <w:rPr>
          <w:rFonts w:ascii="Times New Roman" w:hAnsi="Times New Roman"/>
          <w:i/>
          <w:iCs/>
          <w:color w:val="FF0000"/>
          <w:sz w:val="28"/>
          <w:szCs w:val="28"/>
          <w:lang w:val="pt-BR"/>
        </w:rPr>
        <w:t xml:space="preserve"> năm 2023 </w:t>
      </w:r>
      <w:r w:rsidRPr="00E30D74">
        <w:rPr>
          <w:rFonts w:ascii="Times New Roman" w:hAnsi="Times New Roman"/>
          <w:i/>
          <w:iCs/>
          <w:color w:val="000000"/>
          <w:sz w:val="28"/>
          <w:szCs w:val="28"/>
          <w:lang w:val="pt-BR"/>
        </w:rPr>
        <w:t xml:space="preserve">của Tổ chuyên gia xét thầu về việc Báo cáo đánh giá E-HSĐXTC </w:t>
      </w:r>
      <w:r w:rsidRPr="00E30D74">
        <w:rPr>
          <w:rFonts w:ascii="Times New Roman" w:hAnsi="Times New Roman"/>
          <w:i/>
          <w:iCs/>
          <w:color w:val="FF0000"/>
          <w:sz w:val="28"/>
          <w:szCs w:val="28"/>
          <w:lang w:val="pt-BR"/>
        </w:rPr>
        <w:t xml:space="preserve">gói số </w:t>
      </w:r>
      <w:r w:rsidR="0047193E">
        <w:rPr>
          <w:rFonts w:ascii="Times New Roman" w:hAnsi="Times New Roman"/>
          <w:i/>
          <w:iCs/>
          <w:color w:val="FF0000"/>
          <w:sz w:val="28"/>
          <w:szCs w:val="28"/>
          <w:lang w:val="pt-BR"/>
        </w:rPr>
        <w:t>10</w:t>
      </w:r>
      <w:r w:rsidRPr="00E30D74">
        <w:rPr>
          <w:rFonts w:ascii="Times New Roman" w:hAnsi="Times New Roman"/>
          <w:i/>
          <w:iCs/>
          <w:color w:val="FF0000"/>
          <w:sz w:val="28"/>
          <w:szCs w:val="28"/>
          <w:lang w:val="pt-BR"/>
        </w:rPr>
        <w:t xml:space="preserve">: </w:t>
      </w:r>
      <w:r w:rsidR="0047193E">
        <w:rPr>
          <w:rFonts w:ascii="Times New Roman" w:hAnsi="Times New Roman"/>
          <w:i/>
          <w:iCs/>
          <w:color w:val="FF0000"/>
          <w:sz w:val="28"/>
          <w:szCs w:val="28"/>
          <w:lang w:val="pt-BR"/>
        </w:rPr>
        <w:t>Vắc xin</w:t>
      </w:r>
      <w:r w:rsidRPr="00E30D74">
        <w:rPr>
          <w:rFonts w:ascii="Times New Roman" w:hAnsi="Times New Roman"/>
          <w:i/>
          <w:iCs/>
          <w:color w:val="000000"/>
          <w:sz w:val="28"/>
          <w:szCs w:val="28"/>
          <w:lang w:val="pt-BR"/>
        </w:rPr>
        <w:t xml:space="preserve"> </w:t>
      </w:r>
      <w:r w:rsidRPr="00E30D74">
        <w:rPr>
          <w:rFonts w:ascii="Times New Roman" w:hAnsi="Times New Roman"/>
          <w:i/>
          <w:iCs/>
          <w:sz w:val="28"/>
          <w:szCs w:val="28"/>
          <w:lang w:val="pt-BR"/>
        </w:rPr>
        <w:t xml:space="preserve">thuộc dự án </w:t>
      </w:r>
      <w:r w:rsidRPr="00E30D74">
        <w:rPr>
          <w:rFonts w:ascii="Times New Roman" w:hAnsi="Times New Roman"/>
          <w:bCs/>
          <w:i/>
          <w:iCs/>
          <w:sz w:val="28"/>
          <w:szCs w:val="28"/>
          <w:lang w:val="de-DE"/>
        </w:rPr>
        <w:t>Lựa chọn nhà thầu cung cấp thuốc tập trung cấp địa phương năm 2023-2025 phục vụ điều trị cho các cơ sở y tế trên địa bàn Thành phố Cần Thơ</w:t>
      </w:r>
      <w:bookmarkEnd w:id="3"/>
      <w:r w:rsidRPr="00E30D74">
        <w:rPr>
          <w:rFonts w:ascii="Times New Roman" w:hAnsi="Times New Roman"/>
          <w:bCs/>
          <w:i/>
          <w:iCs/>
          <w:sz w:val="28"/>
          <w:szCs w:val="28"/>
          <w:lang w:val="de-DE"/>
        </w:rPr>
        <w:t>;</w:t>
      </w:r>
    </w:p>
    <w:p w14:paraId="3576999E" w14:textId="18A5FAF3" w:rsidR="00E30D74" w:rsidRDefault="00E30D74" w:rsidP="00E30D74">
      <w:pPr>
        <w:ind w:firstLine="720"/>
        <w:jc w:val="both"/>
        <w:rPr>
          <w:rFonts w:ascii="Times New Roman" w:hAnsi="Times New Roman"/>
          <w:bCs/>
          <w:i/>
          <w:iCs/>
          <w:spacing w:val="2"/>
          <w:sz w:val="28"/>
          <w:szCs w:val="28"/>
        </w:rPr>
      </w:pPr>
      <w:r w:rsidRPr="00A47F7E">
        <w:rPr>
          <w:rFonts w:ascii="Times New Roman" w:hAnsi="Times New Roman"/>
          <w:bCs/>
          <w:i/>
          <w:iCs/>
          <w:spacing w:val="2"/>
          <w:sz w:val="28"/>
          <w:szCs w:val="28"/>
          <w:lang w:val="de-DE"/>
        </w:rPr>
        <w:t xml:space="preserve">Căn cứ quyết định số </w:t>
      </w:r>
      <w:r w:rsidR="007025B5" w:rsidRPr="00A47F7E">
        <w:rPr>
          <w:rFonts w:ascii="Times New Roman" w:hAnsi="Times New Roman"/>
          <w:bCs/>
          <w:i/>
          <w:iCs/>
          <w:spacing w:val="2"/>
          <w:sz w:val="28"/>
          <w:szCs w:val="28"/>
          <w:lang w:val="de-DE"/>
        </w:rPr>
        <w:t>20</w:t>
      </w:r>
      <w:r w:rsidR="006347EB">
        <w:rPr>
          <w:rFonts w:ascii="Times New Roman" w:hAnsi="Times New Roman"/>
          <w:bCs/>
          <w:i/>
          <w:iCs/>
          <w:spacing w:val="2"/>
          <w:sz w:val="28"/>
          <w:szCs w:val="28"/>
          <w:lang w:val="de-DE"/>
        </w:rPr>
        <w:t>3</w:t>
      </w:r>
      <w:r w:rsidR="0047193E">
        <w:rPr>
          <w:rFonts w:ascii="Times New Roman" w:hAnsi="Times New Roman"/>
          <w:bCs/>
          <w:i/>
          <w:iCs/>
          <w:spacing w:val="2"/>
          <w:sz w:val="28"/>
          <w:szCs w:val="28"/>
          <w:lang w:val="de-DE"/>
        </w:rPr>
        <w:t>2</w:t>
      </w:r>
      <w:r w:rsidR="00E8407E" w:rsidRPr="00A47F7E">
        <w:rPr>
          <w:rFonts w:ascii="Times New Roman" w:hAnsi="Times New Roman"/>
          <w:bCs/>
          <w:i/>
          <w:iCs/>
          <w:spacing w:val="2"/>
          <w:sz w:val="28"/>
          <w:szCs w:val="28"/>
          <w:lang w:val="de-DE"/>
        </w:rPr>
        <w:t xml:space="preserve">/QĐ-BVPS ngày </w:t>
      </w:r>
      <w:r w:rsidR="0047193E">
        <w:rPr>
          <w:rFonts w:ascii="Times New Roman" w:hAnsi="Times New Roman"/>
          <w:bCs/>
          <w:i/>
          <w:iCs/>
          <w:spacing w:val="2"/>
          <w:sz w:val="28"/>
          <w:szCs w:val="28"/>
          <w:lang w:val="de-DE"/>
        </w:rPr>
        <w:t>22</w:t>
      </w:r>
      <w:r w:rsidR="00E8407E" w:rsidRPr="00A47F7E">
        <w:rPr>
          <w:rFonts w:ascii="Times New Roman" w:hAnsi="Times New Roman"/>
          <w:bCs/>
          <w:i/>
          <w:iCs/>
          <w:spacing w:val="2"/>
          <w:sz w:val="28"/>
          <w:szCs w:val="28"/>
          <w:lang w:val="de-DE"/>
        </w:rPr>
        <w:t xml:space="preserve"> tháng </w:t>
      </w:r>
      <w:r w:rsidR="007025B5" w:rsidRPr="00A47F7E">
        <w:rPr>
          <w:rFonts w:ascii="Times New Roman" w:hAnsi="Times New Roman"/>
          <w:bCs/>
          <w:i/>
          <w:iCs/>
          <w:spacing w:val="2"/>
          <w:sz w:val="28"/>
          <w:szCs w:val="28"/>
          <w:lang w:val="de-DE"/>
        </w:rPr>
        <w:t>9</w:t>
      </w:r>
      <w:r w:rsidR="00E8407E" w:rsidRPr="00A47F7E">
        <w:rPr>
          <w:rFonts w:ascii="Times New Roman" w:hAnsi="Times New Roman"/>
          <w:bCs/>
          <w:i/>
          <w:iCs/>
          <w:spacing w:val="2"/>
          <w:sz w:val="28"/>
          <w:szCs w:val="28"/>
          <w:lang w:val="de-DE"/>
        </w:rPr>
        <w:t xml:space="preserve"> năm 2023 của Bệnh viện Phụ sản thành phố Cần Thơ</w:t>
      </w:r>
      <w:r w:rsidRPr="00A47F7E">
        <w:rPr>
          <w:rFonts w:ascii="Times New Roman" w:hAnsi="Times New Roman"/>
          <w:bCs/>
          <w:i/>
          <w:iCs/>
          <w:spacing w:val="2"/>
          <w:sz w:val="28"/>
          <w:szCs w:val="28"/>
          <w:lang w:val="de-DE"/>
        </w:rPr>
        <w:t xml:space="preserve"> </w:t>
      </w:r>
      <w:r w:rsidR="00E8407E" w:rsidRPr="00A47F7E">
        <w:rPr>
          <w:rFonts w:ascii="Times New Roman" w:hAnsi="Times New Roman"/>
          <w:bCs/>
          <w:i/>
          <w:iCs/>
          <w:spacing w:val="2"/>
          <w:sz w:val="28"/>
          <w:szCs w:val="28"/>
          <w:lang w:val="de-DE"/>
        </w:rPr>
        <w:t>v</w:t>
      </w:r>
      <w:r w:rsidRPr="00A47F7E">
        <w:rPr>
          <w:rFonts w:ascii="Times New Roman" w:hAnsi="Times New Roman"/>
          <w:bCs/>
          <w:i/>
          <w:iCs/>
          <w:spacing w:val="2"/>
          <w:sz w:val="28"/>
          <w:szCs w:val="28"/>
        </w:rPr>
        <w:t xml:space="preserve">ề việc Phê duyệt danh sách xếp hạng nhà thầu </w:t>
      </w:r>
      <w:r w:rsidRPr="00A47F7E">
        <w:rPr>
          <w:rFonts w:ascii="Times New Roman" w:hAnsi="Times New Roman"/>
          <w:bCs/>
          <w:i/>
          <w:iCs/>
          <w:color w:val="FF0000"/>
          <w:spacing w:val="2"/>
          <w:sz w:val="28"/>
          <w:szCs w:val="28"/>
        </w:rPr>
        <w:t xml:space="preserve">Gói </w:t>
      </w:r>
      <w:r w:rsidR="0047193E">
        <w:rPr>
          <w:rFonts w:ascii="Times New Roman" w:hAnsi="Times New Roman"/>
          <w:bCs/>
          <w:i/>
          <w:iCs/>
          <w:color w:val="FF0000"/>
          <w:spacing w:val="2"/>
          <w:sz w:val="28"/>
          <w:szCs w:val="28"/>
        </w:rPr>
        <w:t>số 10</w:t>
      </w:r>
      <w:r w:rsidRPr="00A47F7E">
        <w:rPr>
          <w:rFonts w:ascii="Times New Roman" w:hAnsi="Times New Roman"/>
          <w:bCs/>
          <w:i/>
          <w:iCs/>
          <w:color w:val="FF0000"/>
          <w:spacing w:val="2"/>
          <w:sz w:val="28"/>
          <w:szCs w:val="28"/>
        </w:rPr>
        <w:t xml:space="preserve">: </w:t>
      </w:r>
      <w:r w:rsidR="0047193E">
        <w:rPr>
          <w:rFonts w:ascii="Times New Roman" w:hAnsi="Times New Roman"/>
          <w:bCs/>
          <w:i/>
          <w:iCs/>
          <w:color w:val="FF0000"/>
          <w:spacing w:val="2"/>
          <w:sz w:val="28"/>
          <w:szCs w:val="28"/>
          <w:lang w:val="de-DE"/>
        </w:rPr>
        <w:t>Vắc xin</w:t>
      </w:r>
      <w:r w:rsidRPr="00A47F7E">
        <w:rPr>
          <w:rFonts w:ascii="Times New Roman" w:hAnsi="Times New Roman"/>
          <w:bCs/>
          <w:i/>
          <w:iCs/>
          <w:color w:val="FF0000"/>
          <w:spacing w:val="2"/>
          <w:sz w:val="28"/>
          <w:szCs w:val="28"/>
          <w:lang w:val="de-DE"/>
        </w:rPr>
        <w:t xml:space="preserve"> </w:t>
      </w:r>
      <w:r w:rsidRPr="00A47F7E">
        <w:rPr>
          <w:rFonts w:ascii="Times New Roman" w:hAnsi="Times New Roman"/>
          <w:bCs/>
          <w:i/>
          <w:iCs/>
          <w:spacing w:val="2"/>
          <w:sz w:val="28"/>
          <w:szCs w:val="28"/>
        </w:rPr>
        <w:t>thuộc kế hoạch lựa chọn nhà thầu cung cấp thuốc tập trung cấp địa phương năm 2023-2025 phục vụ điều trị cho các cơ sở y tế trên địa bàn TP. Cần Thơ của Đơn vị mua sắm tập trung cấp địa phương (Bệnh viện Phụ sản thành phố Cần Thơ)</w:t>
      </w:r>
      <w:r w:rsidR="00D44705">
        <w:rPr>
          <w:rFonts w:ascii="Times New Roman" w:hAnsi="Times New Roman"/>
          <w:bCs/>
          <w:i/>
          <w:iCs/>
          <w:spacing w:val="2"/>
          <w:sz w:val="28"/>
          <w:szCs w:val="28"/>
        </w:rPr>
        <w:t>;</w:t>
      </w:r>
      <w:r w:rsidRPr="00A47F7E">
        <w:rPr>
          <w:rFonts w:ascii="Times New Roman" w:hAnsi="Times New Roman"/>
          <w:bCs/>
          <w:i/>
          <w:iCs/>
          <w:spacing w:val="2"/>
          <w:sz w:val="28"/>
          <w:szCs w:val="28"/>
        </w:rPr>
        <w:t xml:space="preserve"> </w:t>
      </w:r>
    </w:p>
    <w:p w14:paraId="76454492" w14:textId="5A649C5C" w:rsidR="00D44705" w:rsidRPr="00A47F7E" w:rsidRDefault="00D44705" w:rsidP="00E30D74">
      <w:pPr>
        <w:ind w:firstLine="720"/>
        <w:jc w:val="both"/>
        <w:rPr>
          <w:rFonts w:ascii="Times New Roman" w:hAnsi="Times New Roman"/>
          <w:bCs/>
          <w:i/>
          <w:iCs/>
          <w:spacing w:val="2"/>
          <w:sz w:val="28"/>
          <w:szCs w:val="28"/>
        </w:rPr>
      </w:pPr>
      <w:r>
        <w:rPr>
          <w:rFonts w:ascii="Times New Roman" w:hAnsi="Times New Roman"/>
          <w:bCs/>
          <w:i/>
          <w:iCs/>
          <w:spacing w:val="2"/>
          <w:sz w:val="28"/>
          <w:szCs w:val="28"/>
        </w:rPr>
        <w:t>Căn cứ Giấy mời số 2431/GM-BVPS ngày 25 tháng 9 năm 2023 của Giám đốc Bệnh viện Phụ sản thành phố Cần Thơ về việc thương thảo hợp đồng</w:t>
      </w:r>
      <w:r w:rsidRPr="001B6340">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1</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1;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2</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2;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3</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3;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5</w:t>
      </w:r>
      <w:r w:rsidRPr="00A47F7E">
        <w:rPr>
          <w:rFonts w:ascii="Times New Roman" w:hAnsi="Times New Roman"/>
          <w:bCs/>
          <w:i/>
          <w:iCs/>
          <w:color w:val="FF0000"/>
          <w:spacing w:val="2"/>
          <w:sz w:val="28"/>
          <w:szCs w:val="28"/>
        </w:rPr>
        <w:t xml:space="preserve">: </w:t>
      </w:r>
      <w:r w:rsidRPr="00A47F7E">
        <w:rPr>
          <w:rFonts w:ascii="Times New Roman" w:hAnsi="Times New Roman"/>
          <w:bCs/>
          <w:i/>
          <w:iCs/>
          <w:color w:val="FF0000"/>
          <w:spacing w:val="2"/>
          <w:sz w:val="28"/>
          <w:szCs w:val="28"/>
          <w:lang w:val="de-DE"/>
        </w:rPr>
        <w:t xml:space="preserve">Thuốc Generic nhóm </w:t>
      </w:r>
      <w:r>
        <w:rPr>
          <w:rFonts w:ascii="Times New Roman" w:hAnsi="Times New Roman"/>
          <w:bCs/>
          <w:i/>
          <w:iCs/>
          <w:color w:val="FF0000"/>
          <w:spacing w:val="2"/>
          <w:sz w:val="28"/>
          <w:szCs w:val="28"/>
          <w:lang w:val="de-DE"/>
        </w:rPr>
        <w:t xml:space="preserve">5; </w:t>
      </w:r>
      <w:r w:rsidRPr="00A47F7E">
        <w:rPr>
          <w:rFonts w:ascii="Times New Roman" w:hAnsi="Times New Roman"/>
          <w:bCs/>
          <w:i/>
          <w:iCs/>
          <w:color w:val="FF0000"/>
          <w:spacing w:val="2"/>
          <w:sz w:val="28"/>
          <w:szCs w:val="28"/>
        </w:rPr>
        <w:t xml:space="preserve">Gói số </w:t>
      </w:r>
      <w:r>
        <w:rPr>
          <w:rFonts w:ascii="Times New Roman" w:hAnsi="Times New Roman"/>
          <w:bCs/>
          <w:i/>
          <w:iCs/>
          <w:color w:val="FF0000"/>
          <w:spacing w:val="2"/>
          <w:sz w:val="28"/>
          <w:szCs w:val="28"/>
        </w:rPr>
        <w:t xml:space="preserve">10: Vắc xin </w:t>
      </w:r>
      <w:r w:rsidRPr="00A47F7E">
        <w:rPr>
          <w:rFonts w:ascii="Times New Roman" w:hAnsi="Times New Roman"/>
          <w:bCs/>
          <w:i/>
          <w:iCs/>
          <w:spacing w:val="2"/>
          <w:sz w:val="28"/>
          <w:szCs w:val="28"/>
        </w:rPr>
        <w:t xml:space="preserve">thuộc kế hoạch lựa chọn nhà thầu cung cấp thuốc tập trung cấp địa phương năm 2023-2025 </w:t>
      </w:r>
      <w:r w:rsidRPr="00A47F7E">
        <w:rPr>
          <w:rFonts w:ascii="Times New Roman" w:hAnsi="Times New Roman"/>
          <w:bCs/>
          <w:i/>
          <w:iCs/>
          <w:spacing w:val="2"/>
          <w:sz w:val="28"/>
          <w:szCs w:val="28"/>
        </w:rPr>
        <w:lastRenderedPageBreak/>
        <w:t>phục vụ điều trị cho các cơ sở y tế trên địa bàn TP. Cần Thơ của Đơn vị mua sắm tập trung cấp địa phương (Bệnh viện Phụ sản thành phố Cần Thơ).</w:t>
      </w:r>
    </w:p>
    <w:p w14:paraId="43E976B6" w14:textId="260E81A0" w:rsidR="002817E6" w:rsidRPr="00D04859" w:rsidRDefault="002817E6" w:rsidP="00E30D74">
      <w:pPr>
        <w:tabs>
          <w:tab w:val="left" w:pos="567"/>
        </w:tabs>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bCs/>
          <w:sz w:val="28"/>
          <w:szCs w:val="28"/>
          <w:lang w:val="it-IT" w:eastAsia="en-US"/>
        </w:rPr>
        <w:t>Hôm nay, ngày</w:t>
      </w:r>
      <w:r w:rsidR="007025B5">
        <w:rPr>
          <w:rFonts w:ascii="Times New Roman" w:eastAsia="Times New Roman" w:hAnsi="Times New Roman"/>
          <w:i/>
          <w:iCs/>
          <w:sz w:val="28"/>
          <w:szCs w:val="28"/>
          <w:lang w:val="it-IT" w:eastAsia="en-US"/>
        </w:rPr>
        <w:t xml:space="preserve"> 2</w:t>
      </w:r>
      <w:r w:rsidR="00F80313">
        <w:rPr>
          <w:rFonts w:ascii="Times New Roman" w:eastAsia="Times New Roman" w:hAnsi="Times New Roman"/>
          <w:i/>
          <w:iCs/>
          <w:sz w:val="28"/>
          <w:szCs w:val="28"/>
          <w:lang w:val="it-IT" w:eastAsia="en-US"/>
        </w:rPr>
        <w:t>8</w:t>
      </w:r>
      <w:r w:rsidRPr="00D04859">
        <w:rPr>
          <w:rFonts w:ascii="Times New Roman" w:eastAsia="Times New Roman" w:hAnsi="Times New Roman"/>
          <w:bCs/>
          <w:sz w:val="28"/>
          <w:szCs w:val="28"/>
          <w:lang w:val="it-IT" w:eastAsia="en-US"/>
        </w:rPr>
        <w:t>/</w:t>
      </w:r>
      <w:r w:rsidR="00E30D74">
        <w:rPr>
          <w:rFonts w:ascii="Times New Roman" w:eastAsia="Times New Roman" w:hAnsi="Times New Roman"/>
          <w:i/>
          <w:iCs/>
          <w:sz w:val="28"/>
          <w:szCs w:val="28"/>
          <w:lang w:val="it-IT" w:eastAsia="en-US"/>
        </w:rPr>
        <w:t>9/2023</w:t>
      </w:r>
      <w:r w:rsidRPr="00D04859">
        <w:rPr>
          <w:rFonts w:ascii="Times New Roman" w:eastAsia="Times New Roman" w:hAnsi="Times New Roman"/>
          <w:bCs/>
          <w:sz w:val="28"/>
          <w:szCs w:val="28"/>
          <w:lang w:val="it-IT" w:eastAsia="en-US"/>
        </w:rPr>
        <w:t xml:space="preserve">  tại </w:t>
      </w:r>
      <w:r w:rsidR="00E30D74" w:rsidRPr="00E8407E">
        <w:rPr>
          <w:rFonts w:ascii="Times New Roman" w:eastAsia="Times New Roman" w:hAnsi="Times New Roman"/>
          <w:i/>
          <w:iCs/>
          <w:sz w:val="28"/>
          <w:szCs w:val="28"/>
          <w:lang w:val="it-IT" w:eastAsia="en-US"/>
        </w:rPr>
        <w:t>Bệnh viện Phụ sản</w:t>
      </w:r>
      <w:r w:rsidR="00B23BA2">
        <w:rPr>
          <w:rFonts w:ascii="Times New Roman" w:eastAsia="Times New Roman" w:hAnsi="Times New Roman"/>
          <w:i/>
          <w:iCs/>
          <w:sz w:val="28"/>
          <w:szCs w:val="28"/>
          <w:lang w:val="it-IT" w:eastAsia="en-US"/>
        </w:rPr>
        <w:t xml:space="preserve"> thành phố Cần Thơ</w:t>
      </w:r>
      <w:r w:rsidRPr="00D04859">
        <w:rPr>
          <w:rFonts w:ascii="Times New Roman" w:eastAsia="Times New Roman" w:hAnsi="Times New Roman"/>
          <w:bCs/>
          <w:sz w:val="28"/>
          <w:szCs w:val="28"/>
          <w:lang w:val="sv-SE" w:eastAsia="en-US"/>
        </w:rPr>
        <w:t>, chúng tôi đại diện cho các bên thương thảo hợp đồng, gồm có:</w:t>
      </w:r>
    </w:p>
    <w:p w14:paraId="6E7C018D" w14:textId="0CE5693F"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Bên mời thầu</w:t>
      </w:r>
      <w:r w:rsidR="006749F0">
        <w:rPr>
          <w:rFonts w:ascii="Times New Roman" w:eastAsia="Times New Roman" w:hAnsi="Times New Roman"/>
          <w:b/>
          <w:sz w:val="28"/>
          <w:szCs w:val="28"/>
          <w:lang w:val="sv-SE" w:eastAsia="en-US"/>
        </w:rPr>
        <w:t xml:space="preserve"> (Bên A)</w:t>
      </w:r>
      <w:r w:rsidRPr="00D04859">
        <w:rPr>
          <w:rFonts w:ascii="Times New Roman" w:eastAsia="Times New Roman" w:hAnsi="Times New Roman"/>
          <w:b/>
          <w:sz w:val="28"/>
          <w:szCs w:val="28"/>
          <w:lang w:val="sv-SE" w:eastAsia="en-US"/>
        </w:rPr>
        <w:t>:</w:t>
      </w:r>
      <w:r w:rsidR="00E30D74">
        <w:rPr>
          <w:rFonts w:ascii="Times New Roman" w:eastAsia="Times New Roman" w:hAnsi="Times New Roman"/>
          <w:b/>
          <w:sz w:val="28"/>
          <w:szCs w:val="28"/>
          <w:lang w:val="sv-SE" w:eastAsia="en-US"/>
        </w:rPr>
        <w:t xml:space="preserve"> </w:t>
      </w:r>
      <w:r w:rsidR="00E30D74" w:rsidRPr="00E8407E">
        <w:rPr>
          <w:rFonts w:ascii="Times New Roman" w:eastAsia="Times New Roman" w:hAnsi="Times New Roman"/>
          <w:b/>
          <w:bCs/>
          <w:iCs/>
          <w:sz w:val="28"/>
          <w:szCs w:val="28"/>
          <w:lang w:val="it-IT" w:eastAsia="en-US"/>
        </w:rPr>
        <w:t>Bệnh viện Phụ sản</w:t>
      </w:r>
      <w:r w:rsidR="00B23BA2" w:rsidRPr="00B23BA2">
        <w:rPr>
          <w:rFonts w:ascii="Times New Roman" w:eastAsia="Times New Roman" w:hAnsi="Times New Roman"/>
          <w:b/>
          <w:bCs/>
          <w:iCs/>
          <w:sz w:val="28"/>
          <w:szCs w:val="28"/>
          <w:lang w:val="it-IT" w:eastAsia="en-US"/>
        </w:rPr>
        <w:t xml:space="preserve"> thành phố Cần Thơ</w:t>
      </w:r>
    </w:p>
    <w:p w14:paraId="26546B78" w14:textId="4C3F9221"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NGUYỄN HỮU DỰ</w:t>
      </w:r>
    </w:p>
    <w:p w14:paraId="0FABAE24" w14:textId="5F1E0A73"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00B23BA2">
        <w:rPr>
          <w:rFonts w:ascii="Times New Roman" w:eastAsia="Times New Roman" w:hAnsi="Times New Roman"/>
          <w:iCs/>
          <w:sz w:val="28"/>
          <w:szCs w:val="28"/>
          <w:lang w:val="it-IT" w:eastAsia="en-US"/>
        </w:rPr>
        <w:t xml:space="preserve"> </w:t>
      </w:r>
      <w:r w:rsidR="00B23BA2" w:rsidRPr="00B23BA2">
        <w:rPr>
          <w:rFonts w:ascii="Times New Roman" w:eastAsia="Times New Roman" w:hAnsi="Times New Roman"/>
          <w:b/>
          <w:bCs/>
          <w:iCs/>
          <w:sz w:val="28"/>
          <w:szCs w:val="28"/>
          <w:lang w:val="it-IT" w:eastAsia="en-US"/>
        </w:rPr>
        <w:t>Giám đốc</w:t>
      </w:r>
    </w:p>
    <w:p w14:paraId="484462DC" w14:textId="10A10A4F"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00B23BA2">
        <w:rPr>
          <w:rFonts w:ascii="Times New Roman" w:eastAsia="Times New Roman" w:hAnsi="Times New Roman"/>
          <w:iCs/>
          <w:sz w:val="28"/>
          <w:szCs w:val="28"/>
          <w:lang w:val="it-IT" w:eastAsia="en-US"/>
        </w:rPr>
        <w:t xml:space="preserve"> 106 CMT8, P. Cái Khế, Q. Ninh Kiều, TP. Cần Thơ</w:t>
      </w:r>
    </w:p>
    <w:p w14:paraId="02916C37" w14:textId="56190593"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00B23BA2">
        <w:rPr>
          <w:rFonts w:ascii="Times New Roman" w:eastAsia="Times New Roman" w:hAnsi="Times New Roman"/>
          <w:iCs/>
          <w:sz w:val="28"/>
          <w:szCs w:val="28"/>
          <w:lang w:val="it-IT" w:eastAsia="en-US"/>
        </w:rPr>
        <w:t xml:space="preserve"> 02923.764838 – 02923.764856</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00B23BA2">
        <w:rPr>
          <w:rFonts w:ascii="Times New Roman" w:eastAsia="Times New Roman" w:hAnsi="Times New Roman"/>
          <w:iCs/>
          <w:sz w:val="28"/>
          <w:szCs w:val="28"/>
          <w:lang w:val="it-IT" w:eastAsia="en-US"/>
        </w:rPr>
        <w:t xml:space="preserve"> 02923.764839</w:t>
      </w:r>
    </w:p>
    <w:p w14:paraId="2C80AC0F" w14:textId="257BAA36"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Pr>
          <w:rFonts w:ascii="Times New Roman" w:eastAsia="Times New Roman" w:hAnsi="Times New Roman"/>
          <w:iCs/>
          <w:sz w:val="28"/>
          <w:szCs w:val="28"/>
          <w:lang w:val="it-IT" w:eastAsia="en-US"/>
        </w:rPr>
        <w:t>Mã số thuế: 1801351682</w:t>
      </w:r>
    </w:p>
    <w:p w14:paraId="1FF128BD" w14:textId="53C9CD8A" w:rsidR="002817E6" w:rsidRPr="00D04859" w:rsidRDefault="002817E6" w:rsidP="00E30D74">
      <w:pPr>
        <w:spacing w:before="80" w:line="380" w:lineRule="exact"/>
        <w:ind w:firstLine="720"/>
        <w:jc w:val="both"/>
        <w:rPr>
          <w:rFonts w:ascii="Times New Roman" w:eastAsia="Times New Roman" w:hAnsi="Times New Roman"/>
          <w:b/>
          <w:sz w:val="28"/>
          <w:szCs w:val="28"/>
          <w:lang w:val="sv-SE" w:eastAsia="en-US"/>
        </w:rPr>
      </w:pPr>
      <w:r w:rsidRPr="00D04859">
        <w:rPr>
          <w:rFonts w:ascii="Times New Roman" w:eastAsia="Times New Roman" w:hAnsi="Times New Roman"/>
          <w:b/>
          <w:sz w:val="28"/>
          <w:szCs w:val="28"/>
          <w:lang w:val="sv-SE" w:eastAsia="en-US"/>
        </w:rPr>
        <w:t>Nhà thầu</w:t>
      </w:r>
      <w:r w:rsidR="006749F0">
        <w:rPr>
          <w:rFonts w:ascii="Times New Roman" w:eastAsia="Times New Roman" w:hAnsi="Times New Roman"/>
          <w:b/>
          <w:sz w:val="28"/>
          <w:szCs w:val="28"/>
          <w:lang w:val="sv-SE" w:eastAsia="en-US"/>
        </w:rPr>
        <w:t xml:space="preserve"> (Bên B)</w:t>
      </w:r>
      <w:r w:rsidRPr="00D04859">
        <w:rPr>
          <w:rFonts w:ascii="Times New Roman" w:eastAsia="Times New Roman" w:hAnsi="Times New Roman"/>
          <w:b/>
          <w:sz w:val="28"/>
          <w:szCs w:val="28"/>
          <w:lang w:val="sv-SE" w:eastAsia="en-US"/>
        </w:rPr>
        <w:t>:</w:t>
      </w:r>
      <w:r w:rsidRPr="00D04859">
        <w:rPr>
          <w:rFonts w:ascii="Times New Roman" w:eastAsia="Times New Roman" w:hAnsi="Times New Roman"/>
          <w:iCs/>
          <w:sz w:val="28"/>
          <w:szCs w:val="28"/>
          <w:lang w:val="it-IT" w:eastAsia="en-US"/>
        </w:rPr>
        <w:t xml:space="preserve">_________ </w:t>
      </w:r>
      <w:r w:rsidRPr="00D04859">
        <w:rPr>
          <w:rFonts w:ascii="Times New Roman" w:eastAsia="Times New Roman" w:hAnsi="Times New Roman"/>
          <w:b/>
          <w:i/>
          <w:color w:val="000000"/>
          <w:sz w:val="28"/>
          <w:szCs w:val="28"/>
          <w:lang w:val="nl-NL" w:eastAsia="en-US"/>
        </w:rPr>
        <w:t>[ghi tên nhà thầu]</w:t>
      </w:r>
    </w:p>
    <w:p w14:paraId="01B49B54" w14:textId="24EBEAEA"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Đại diện:</w:t>
      </w:r>
      <w:r w:rsidRPr="00D04859">
        <w:rPr>
          <w:rFonts w:ascii="Times New Roman" w:eastAsia="Times New Roman" w:hAnsi="Times New Roman"/>
          <w:iCs/>
          <w:sz w:val="28"/>
          <w:szCs w:val="28"/>
          <w:lang w:val="it-IT" w:eastAsia="en-US"/>
        </w:rPr>
        <w:t>_________</w:t>
      </w:r>
    </w:p>
    <w:p w14:paraId="08B7A6A2" w14:textId="099FD7CC"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Chức vụ:</w:t>
      </w:r>
      <w:r w:rsidRPr="00D04859">
        <w:rPr>
          <w:rFonts w:ascii="Times New Roman" w:eastAsia="Times New Roman" w:hAnsi="Times New Roman"/>
          <w:iCs/>
          <w:sz w:val="28"/>
          <w:szCs w:val="28"/>
          <w:lang w:val="it-IT" w:eastAsia="en-US"/>
        </w:rPr>
        <w:t>_________</w:t>
      </w:r>
    </w:p>
    <w:p w14:paraId="0880426A" w14:textId="77777777" w:rsidR="002817E6" w:rsidRPr="00D04859" w:rsidRDefault="002817E6" w:rsidP="00E30D74">
      <w:pPr>
        <w:spacing w:before="80" w:line="380" w:lineRule="exact"/>
        <w:ind w:firstLine="720"/>
        <w:jc w:val="both"/>
        <w:rPr>
          <w:rFonts w:ascii="Times New Roman" w:eastAsia="Times New Roman" w:hAnsi="Times New Roman"/>
          <w:sz w:val="28"/>
          <w:szCs w:val="28"/>
          <w:lang w:val="sv-SE" w:eastAsia="en-US"/>
        </w:rPr>
      </w:pPr>
      <w:r w:rsidRPr="00D04859">
        <w:rPr>
          <w:rFonts w:ascii="Times New Roman" w:eastAsia="Times New Roman" w:hAnsi="Times New Roman"/>
          <w:sz w:val="28"/>
          <w:szCs w:val="28"/>
          <w:lang w:val="sv-SE" w:eastAsia="en-US"/>
        </w:rPr>
        <w:t>Địa chỉ:</w:t>
      </w:r>
      <w:r w:rsidRPr="00D04859">
        <w:rPr>
          <w:rFonts w:ascii="Times New Roman" w:eastAsia="Times New Roman" w:hAnsi="Times New Roman"/>
          <w:iCs/>
          <w:sz w:val="28"/>
          <w:szCs w:val="28"/>
          <w:lang w:val="it-IT" w:eastAsia="en-US"/>
        </w:rPr>
        <w:t>_________</w:t>
      </w:r>
    </w:p>
    <w:p w14:paraId="3B809166" w14:textId="1C72630D" w:rsidR="002817E6" w:rsidRDefault="002817E6" w:rsidP="00E30D74">
      <w:pPr>
        <w:spacing w:before="80" w:line="380" w:lineRule="exact"/>
        <w:ind w:firstLine="720"/>
        <w:jc w:val="both"/>
        <w:rPr>
          <w:rFonts w:ascii="Times New Roman" w:eastAsia="Times New Roman" w:hAnsi="Times New Roman"/>
          <w:iCs/>
          <w:sz w:val="28"/>
          <w:szCs w:val="28"/>
          <w:lang w:val="it-IT" w:eastAsia="en-US"/>
        </w:rPr>
      </w:pPr>
      <w:r w:rsidRPr="00D04859">
        <w:rPr>
          <w:rFonts w:ascii="Times New Roman" w:eastAsia="Times New Roman" w:hAnsi="Times New Roman"/>
          <w:sz w:val="28"/>
          <w:szCs w:val="28"/>
          <w:lang w:val="sv-SE" w:eastAsia="en-US"/>
        </w:rPr>
        <w:t>Điện thoại:</w:t>
      </w:r>
      <w:r w:rsidRPr="00D04859">
        <w:rPr>
          <w:rFonts w:ascii="Times New Roman" w:eastAsia="Times New Roman" w:hAnsi="Times New Roman"/>
          <w:iCs/>
          <w:sz w:val="28"/>
          <w:szCs w:val="28"/>
          <w:lang w:val="it-IT" w:eastAsia="en-US"/>
        </w:rPr>
        <w:t>_______________</w:t>
      </w:r>
      <w:r w:rsidRPr="00D04859">
        <w:rPr>
          <w:rFonts w:ascii="Times New Roman" w:eastAsia="Times New Roman" w:hAnsi="Times New Roman"/>
          <w:sz w:val="28"/>
          <w:szCs w:val="28"/>
          <w:lang w:val="sv-SE" w:eastAsia="en-US"/>
        </w:rPr>
        <w:tab/>
      </w:r>
      <w:r w:rsidRPr="00D04859">
        <w:rPr>
          <w:rFonts w:ascii="Times New Roman" w:eastAsia="Times New Roman" w:hAnsi="Times New Roman"/>
          <w:sz w:val="28"/>
          <w:szCs w:val="28"/>
          <w:lang w:val="sv-SE" w:eastAsia="en-US"/>
        </w:rPr>
        <w:tab/>
        <w:t xml:space="preserve">  Fax:</w:t>
      </w:r>
      <w:r w:rsidRPr="00D04859">
        <w:rPr>
          <w:rFonts w:ascii="Times New Roman" w:eastAsia="Times New Roman" w:hAnsi="Times New Roman"/>
          <w:iCs/>
          <w:sz w:val="28"/>
          <w:szCs w:val="28"/>
          <w:lang w:val="it-IT" w:eastAsia="en-US"/>
        </w:rPr>
        <w:t>_________</w:t>
      </w:r>
    </w:p>
    <w:p w14:paraId="6C90E333" w14:textId="77777777" w:rsidR="004E4316" w:rsidRDefault="004E4316" w:rsidP="00E30D74">
      <w:pPr>
        <w:spacing w:before="80" w:line="380" w:lineRule="exact"/>
        <w:ind w:firstLine="720"/>
        <w:jc w:val="both"/>
        <w:rPr>
          <w:rFonts w:ascii="Times New Roman" w:eastAsia="Times New Roman" w:hAnsi="Times New Roman"/>
          <w:iCs/>
          <w:sz w:val="28"/>
          <w:szCs w:val="28"/>
          <w:lang w:val="it-IT" w:eastAsia="en-US"/>
        </w:rPr>
      </w:pPr>
      <w:r w:rsidRPr="004E4316">
        <w:rPr>
          <w:rFonts w:ascii="Times New Roman" w:eastAsia="Times New Roman" w:hAnsi="Times New Roman"/>
          <w:iCs/>
          <w:sz w:val="28"/>
          <w:szCs w:val="28"/>
          <w:lang w:val="it-IT" w:eastAsia="en-US"/>
        </w:rPr>
        <w:t>Mã số thuế: _______________</w:t>
      </w:r>
    </w:p>
    <w:p w14:paraId="6B4E994D" w14:textId="0FBD4F1E" w:rsidR="00CD3255" w:rsidRPr="00D04859" w:rsidRDefault="00CD3255" w:rsidP="00E30D74">
      <w:pPr>
        <w:spacing w:before="80" w:line="380" w:lineRule="exact"/>
        <w:ind w:firstLine="720"/>
        <w:jc w:val="both"/>
        <w:rPr>
          <w:rFonts w:ascii="Times New Roman" w:eastAsia="Times New Roman" w:hAnsi="Times New Roman"/>
          <w:sz w:val="28"/>
          <w:szCs w:val="28"/>
          <w:lang w:val="sv-SE" w:eastAsia="en-US"/>
        </w:rPr>
      </w:pPr>
      <w:r w:rsidRPr="009C771E">
        <w:rPr>
          <w:rFonts w:ascii="Times New Roman" w:hAnsi="Times New Roman"/>
          <w:spacing w:val="-10"/>
          <w:sz w:val="28"/>
          <w:szCs w:val="28"/>
          <w:lang w:val="fr-FR"/>
        </w:rPr>
        <w:t xml:space="preserve">Giấy ủy quyền số ____ ngày ____ tháng ____ năm ____ </w:t>
      </w:r>
      <w:r w:rsidRPr="009C771E">
        <w:rPr>
          <w:rFonts w:ascii="Times New Roman" w:hAnsi="Times New Roman"/>
          <w:i/>
          <w:spacing w:val="-10"/>
          <w:sz w:val="28"/>
          <w:szCs w:val="28"/>
          <w:lang w:val="fr-FR"/>
        </w:rPr>
        <w:t>(trường hợp được ủy quyền).</w:t>
      </w:r>
    </w:p>
    <w:p w14:paraId="5DDE7CFA" w14:textId="6635F13A" w:rsidR="00E30D74" w:rsidRDefault="002817E6" w:rsidP="00CD3255">
      <w:pPr>
        <w:tabs>
          <w:tab w:val="left" w:pos="567"/>
        </w:tabs>
        <w:spacing w:before="120"/>
        <w:ind w:firstLine="720"/>
        <w:jc w:val="both"/>
        <w:rPr>
          <w:rFonts w:ascii="Times New Roman" w:eastAsia="Times New Roman" w:hAnsi="Times New Roman"/>
          <w:spacing w:val="6"/>
          <w:sz w:val="28"/>
          <w:szCs w:val="28"/>
          <w:lang w:val="sv-SE" w:eastAsia="en-US"/>
        </w:rPr>
      </w:pPr>
      <w:r w:rsidRPr="00D04859">
        <w:rPr>
          <w:rFonts w:ascii="Times New Roman" w:eastAsia="Times New Roman" w:hAnsi="Times New Roman"/>
          <w:spacing w:val="6"/>
          <w:sz w:val="28"/>
          <w:szCs w:val="28"/>
          <w:lang w:val="sv-SE" w:eastAsia="en-US"/>
        </w:rPr>
        <w:t>Hai bên đã thương thảo và thống nhất những nội dung trong hợp đồng như sau:</w:t>
      </w:r>
    </w:p>
    <w:p w14:paraId="52A23B5D" w14:textId="44566B07" w:rsidR="00827A36" w:rsidRPr="00CD3255" w:rsidRDefault="00827A36" w:rsidP="00C771C5">
      <w:pPr>
        <w:autoSpaceDE w:val="0"/>
        <w:autoSpaceDN w:val="0"/>
        <w:adjustRightInd w:val="0"/>
        <w:spacing w:before="120"/>
        <w:ind w:left="113" w:right="113"/>
        <w:jc w:val="both"/>
        <w:rPr>
          <w:rFonts w:ascii="Times New Roman" w:hAnsi="Times New Roman"/>
          <w:sz w:val="28"/>
          <w:szCs w:val="28"/>
        </w:rPr>
      </w:pPr>
      <w:r w:rsidRPr="00827A36">
        <w:rPr>
          <w:rFonts w:ascii="Times New Roman" w:eastAsia="Times New Roman" w:hAnsi="Times New Roman"/>
          <w:sz w:val="28"/>
          <w:szCs w:val="28"/>
          <w:lang w:eastAsia="ja-JP"/>
        </w:rPr>
        <w:tab/>
      </w:r>
      <w:r w:rsidRPr="00CD3255">
        <w:rPr>
          <w:rFonts w:ascii="Times New Roman" w:eastAsia="Times New Roman" w:hAnsi="Times New Roman"/>
          <w:sz w:val="28"/>
          <w:szCs w:val="28"/>
          <w:lang w:eastAsia="ja-JP"/>
        </w:rPr>
        <w:t>1</w:t>
      </w:r>
      <w:r w:rsidRPr="00CD3255">
        <w:rPr>
          <w:rFonts w:ascii="Times New Roman" w:hAnsi="Times New Roman"/>
          <w:sz w:val="28"/>
          <w:szCs w:val="28"/>
        </w:rPr>
        <w:t xml:space="preserve">. Trường hợp mặt hàng thuốc được đề nghị trúng thầu ở </w:t>
      </w:r>
      <w:r w:rsidRPr="00F80313">
        <w:rPr>
          <w:rFonts w:ascii="Times New Roman" w:hAnsi="Times New Roman"/>
          <w:color w:val="FF0000"/>
          <w:sz w:val="28"/>
          <w:szCs w:val="28"/>
        </w:rPr>
        <w:t xml:space="preserve">gói thầu số </w:t>
      </w:r>
      <w:r w:rsidR="0047193E">
        <w:rPr>
          <w:rFonts w:ascii="Times New Roman" w:hAnsi="Times New Roman"/>
          <w:color w:val="FF0000"/>
          <w:sz w:val="28"/>
          <w:szCs w:val="28"/>
        </w:rPr>
        <w:t>10</w:t>
      </w:r>
      <w:r w:rsidR="00CD3255" w:rsidRPr="00F80313">
        <w:rPr>
          <w:rFonts w:ascii="Times New Roman" w:hAnsi="Times New Roman"/>
          <w:color w:val="FF0000"/>
          <w:sz w:val="28"/>
          <w:szCs w:val="28"/>
        </w:rPr>
        <w:t>:</w:t>
      </w:r>
      <w:r w:rsidRPr="00F80313">
        <w:rPr>
          <w:rFonts w:ascii="Times New Roman" w:hAnsi="Times New Roman"/>
          <w:color w:val="FF0000"/>
          <w:sz w:val="28"/>
          <w:szCs w:val="28"/>
        </w:rPr>
        <w:t xml:space="preserve"> </w:t>
      </w:r>
      <w:r w:rsidR="0047193E">
        <w:rPr>
          <w:rFonts w:ascii="Times New Roman" w:hAnsi="Times New Roman"/>
          <w:color w:val="FF0000"/>
          <w:sz w:val="28"/>
          <w:szCs w:val="28"/>
        </w:rPr>
        <w:t>Vắc xin</w:t>
      </w:r>
      <w:r w:rsidRPr="00F80313">
        <w:rPr>
          <w:rFonts w:ascii="Times New Roman" w:hAnsi="Times New Roman"/>
          <w:color w:val="FF0000"/>
          <w:sz w:val="28"/>
          <w:szCs w:val="28"/>
        </w:rPr>
        <w:t xml:space="preserve"> </w:t>
      </w:r>
      <w:r w:rsidRPr="00CD3255">
        <w:rPr>
          <w:rFonts w:ascii="Times New Roman" w:hAnsi="Times New Roman"/>
          <w:sz w:val="28"/>
          <w:szCs w:val="28"/>
        </w:rPr>
        <w:t xml:space="preserve">có giá đề nghị trúng </w:t>
      </w:r>
      <w:r w:rsidR="0099020C">
        <w:rPr>
          <w:rFonts w:ascii="Times New Roman" w:hAnsi="Times New Roman"/>
          <w:sz w:val="28"/>
          <w:szCs w:val="28"/>
        </w:rPr>
        <w:t>thầu</w:t>
      </w:r>
      <w:r w:rsidR="00C771C5">
        <w:rPr>
          <w:rFonts w:ascii="Times New Roman" w:hAnsi="Times New Roman"/>
          <w:sz w:val="28"/>
          <w:szCs w:val="28"/>
        </w:rPr>
        <w:t xml:space="preserve"> đảm bảo theo nguyên tắc: </w:t>
      </w:r>
      <w:r w:rsidR="00C771C5" w:rsidRPr="00C771C5">
        <w:rPr>
          <w:rFonts w:ascii="Times New Roman" w:hAnsi="Times New Roman"/>
          <w:sz w:val="28"/>
          <w:szCs w:val="28"/>
        </w:rPr>
        <w:t>Giá trúng thầu Nhóm 2, Nhóm 3 không cao hơn giá trúng thầu Nhóm 1;</w:t>
      </w:r>
      <w:r w:rsidR="00C771C5">
        <w:rPr>
          <w:rFonts w:ascii="Times New Roman" w:hAnsi="Times New Roman"/>
          <w:sz w:val="28"/>
          <w:szCs w:val="28"/>
        </w:rPr>
        <w:t xml:space="preserve"> </w:t>
      </w:r>
      <w:r w:rsidR="00C771C5" w:rsidRPr="00C771C5">
        <w:rPr>
          <w:rFonts w:ascii="Times New Roman" w:hAnsi="Times New Roman"/>
          <w:sz w:val="28"/>
          <w:szCs w:val="28"/>
        </w:rPr>
        <w:t>Giá trúng thầu Nhóm 4 không cao hơn giá trúng thầu Nhóm 1; Nhóm 2 sản xuất tại Việt Nam và Nhóm 3;</w:t>
      </w:r>
      <w:r w:rsidR="00C771C5">
        <w:rPr>
          <w:rFonts w:ascii="Times New Roman" w:hAnsi="Times New Roman"/>
          <w:sz w:val="28"/>
          <w:szCs w:val="28"/>
        </w:rPr>
        <w:t xml:space="preserve"> </w:t>
      </w:r>
      <w:r w:rsidR="00C771C5" w:rsidRPr="00C771C5">
        <w:rPr>
          <w:rFonts w:ascii="Times New Roman" w:hAnsi="Times New Roman"/>
          <w:sz w:val="28"/>
          <w:szCs w:val="28"/>
        </w:rPr>
        <w:t>Giá trúng thầu Nhóm 5 không cao hơn giá trúng thầu thuốc Nhóm 1; Nhóm 2; Nhóm 3 và Nhóm 4.</w:t>
      </w:r>
      <w:r w:rsidR="00C771C5">
        <w:rPr>
          <w:rFonts w:ascii="Times New Roman" w:hAnsi="Times New Roman"/>
          <w:sz w:val="28"/>
          <w:szCs w:val="28"/>
        </w:rPr>
        <w:t xml:space="preserve"> Nếu cao hơn </w:t>
      </w:r>
      <w:r w:rsidRPr="00CD3255">
        <w:rPr>
          <w:rFonts w:ascii="Times New Roman" w:hAnsi="Times New Roman"/>
          <w:sz w:val="28"/>
          <w:szCs w:val="28"/>
        </w:rPr>
        <w:t xml:space="preserve">thì nhà thầu phải có văn bản đề nghị giảm giá về mức giá đề nghị trúng thầu thấp </w:t>
      </w:r>
      <w:r w:rsidR="00CD3255">
        <w:rPr>
          <w:rFonts w:ascii="Times New Roman" w:hAnsi="Times New Roman"/>
          <w:sz w:val="28"/>
          <w:szCs w:val="28"/>
        </w:rPr>
        <w:t>hơn</w:t>
      </w:r>
      <w:r w:rsidRPr="00CD3255">
        <w:rPr>
          <w:rFonts w:ascii="Times New Roman" w:hAnsi="Times New Roman"/>
          <w:sz w:val="28"/>
          <w:szCs w:val="28"/>
        </w:rPr>
        <w:t xml:space="preserve"> nhằm bảo đảm phù hợp với việc phân chia gói thầu theo tiêu chí kỹ thuật theo</w:t>
      </w:r>
      <w:r w:rsidR="000163C7">
        <w:rPr>
          <w:rFonts w:ascii="Times New Roman" w:hAnsi="Times New Roman"/>
          <w:sz w:val="28"/>
          <w:szCs w:val="28"/>
        </w:rPr>
        <w:t xml:space="preserve"> quy định tại </w:t>
      </w:r>
      <w:r w:rsidR="00331772">
        <w:rPr>
          <w:rFonts w:ascii="Times New Roman" w:hAnsi="Times New Roman"/>
          <w:sz w:val="28"/>
          <w:szCs w:val="28"/>
        </w:rPr>
        <w:t xml:space="preserve">mục 32 Chương I Chỉ dẫn nhà thầu; </w:t>
      </w:r>
    </w:p>
    <w:p w14:paraId="34CC485C" w14:textId="2361508E" w:rsidR="00827A36" w:rsidRDefault="00CD3255" w:rsidP="00CD3255">
      <w:pPr>
        <w:autoSpaceDE w:val="0"/>
        <w:autoSpaceDN w:val="0"/>
        <w:adjustRightInd w:val="0"/>
        <w:spacing w:before="120"/>
        <w:ind w:left="113" w:right="113" w:firstLine="697"/>
        <w:jc w:val="both"/>
        <w:rPr>
          <w:rFonts w:ascii="Times New Roman" w:hAnsi="Times New Roman"/>
          <w:sz w:val="28"/>
          <w:szCs w:val="28"/>
        </w:rPr>
      </w:pPr>
      <w:r w:rsidRPr="00CD3255">
        <w:rPr>
          <w:rFonts w:ascii="Times New Roman" w:hAnsi="Times New Roman"/>
          <w:sz w:val="28"/>
          <w:szCs w:val="28"/>
        </w:rPr>
        <w:t xml:space="preserve">2. Đối với trường hợp tại khoản 1 nếu nhà thầu không có văn bản đề nghị giảm giá sau khi </w:t>
      </w:r>
      <w:r w:rsidR="00C771C5">
        <w:rPr>
          <w:rFonts w:ascii="Times New Roman" w:hAnsi="Times New Roman"/>
          <w:sz w:val="28"/>
          <w:szCs w:val="28"/>
        </w:rPr>
        <w:t xml:space="preserve">thương thảo hợp đồng </w:t>
      </w:r>
      <w:r w:rsidRPr="00CD3255">
        <w:rPr>
          <w:rFonts w:ascii="Times New Roman" w:hAnsi="Times New Roman"/>
          <w:sz w:val="28"/>
          <w:szCs w:val="28"/>
        </w:rPr>
        <w:t xml:space="preserve">thì Chủ đầu tư </w:t>
      </w:r>
      <w:r w:rsidR="00331772">
        <w:rPr>
          <w:rFonts w:ascii="Times New Roman" w:hAnsi="Times New Roman"/>
          <w:sz w:val="28"/>
          <w:szCs w:val="28"/>
        </w:rPr>
        <w:t>tiến hành</w:t>
      </w:r>
      <w:r w:rsidRPr="00CD3255">
        <w:rPr>
          <w:rFonts w:ascii="Times New Roman" w:hAnsi="Times New Roman"/>
          <w:sz w:val="28"/>
          <w:szCs w:val="28"/>
        </w:rPr>
        <w:t xml:space="preserve"> hủy kết quả đối với mặt hàng đó và đề nghị nhà thầu xếp hạng tiếp theo để vào thương thảo;</w:t>
      </w:r>
    </w:p>
    <w:p w14:paraId="0A5809C6" w14:textId="004A9C36" w:rsidR="002817E6" w:rsidRPr="00A47F7E" w:rsidRDefault="00CD3255" w:rsidP="00E95D58">
      <w:pPr>
        <w:autoSpaceDE w:val="0"/>
        <w:autoSpaceDN w:val="0"/>
        <w:adjustRightInd w:val="0"/>
        <w:spacing w:before="120"/>
        <w:ind w:left="113" w:right="113" w:firstLine="697"/>
        <w:jc w:val="both"/>
        <w:rPr>
          <w:rFonts w:ascii="Times New Roman" w:hAnsi="Times New Roman"/>
          <w:color w:val="FF0000"/>
          <w:sz w:val="28"/>
          <w:szCs w:val="28"/>
        </w:rPr>
      </w:pPr>
      <w:r>
        <w:rPr>
          <w:rFonts w:ascii="Times New Roman" w:hAnsi="Times New Roman"/>
          <w:sz w:val="28"/>
          <w:szCs w:val="28"/>
        </w:rPr>
        <w:t xml:space="preserve">3. </w:t>
      </w:r>
      <w:r w:rsidR="000163C7">
        <w:rPr>
          <w:rFonts w:ascii="Times New Roman" w:hAnsi="Times New Roman"/>
          <w:sz w:val="28"/>
          <w:szCs w:val="28"/>
        </w:rPr>
        <w:t xml:space="preserve">Thống nhất dự thảo văn bản hợp đồng; điều kiện cụ thể hợp đồng; phụ lục hợp đồng gồm danh mục chi tiết về phạm vi cung cấp, bảng giá và tiến độ cung </w:t>
      </w:r>
      <w:r w:rsidR="000163C7">
        <w:rPr>
          <w:rFonts w:ascii="Times New Roman" w:hAnsi="Times New Roman"/>
          <w:sz w:val="28"/>
          <w:szCs w:val="28"/>
        </w:rPr>
        <w:lastRenderedPageBreak/>
        <w:t xml:space="preserve">cấp theo </w:t>
      </w:r>
      <w:r w:rsidR="00E95D58">
        <w:rPr>
          <w:rFonts w:ascii="Times New Roman" w:hAnsi="Times New Roman"/>
          <w:sz w:val="28"/>
          <w:szCs w:val="28"/>
        </w:rPr>
        <w:t xml:space="preserve">E-HSMT được phát kèm theo thông báo mời thầu số </w:t>
      </w:r>
      <w:r w:rsidR="00E95D58" w:rsidRPr="00A47F7E">
        <w:rPr>
          <w:rFonts w:ascii="Times New Roman" w:hAnsi="Times New Roman"/>
          <w:bCs/>
          <w:iCs/>
          <w:color w:val="FF0000"/>
          <w:sz w:val="28"/>
          <w:szCs w:val="28"/>
          <w:lang w:val="es-ES"/>
        </w:rPr>
        <w:t>E-TBMT:</w:t>
      </w:r>
      <w:r w:rsidR="00E95D58" w:rsidRPr="00A47F7E">
        <w:rPr>
          <w:rFonts w:ascii="Times New Roman" w:hAnsi="Times New Roman"/>
          <w:bCs/>
          <w:i/>
          <w:iCs/>
          <w:color w:val="FF0000"/>
          <w:sz w:val="28"/>
          <w:szCs w:val="28"/>
          <w:lang w:val="sv-SE"/>
        </w:rPr>
        <w:t xml:space="preserve"> </w:t>
      </w:r>
      <w:r w:rsidR="0047193E" w:rsidRPr="0047193E">
        <w:rPr>
          <w:rFonts w:ascii="Times New Roman" w:hAnsi="Times New Roman"/>
          <w:color w:val="FF0000"/>
          <w:sz w:val="28"/>
          <w:szCs w:val="28"/>
        </w:rPr>
        <w:t>IB2300094269</w:t>
      </w:r>
      <w:r w:rsidR="00E95D58" w:rsidRPr="00A47F7E">
        <w:rPr>
          <w:rFonts w:ascii="Times New Roman" w:hAnsi="Times New Roman"/>
          <w:color w:val="FF0000"/>
          <w:sz w:val="28"/>
          <w:szCs w:val="28"/>
        </w:rPr>
        <w:t xml:space="preserve">, mã gói thầu </w:t>
      </w:r>
      <w:r w:rsidR="0047193E" w:rsidRPr="0047193E">
        <w:rPr>
          <w:rFonts w:ascii="Times New Roman" w:hAnsi="Times New Roman"/>
          <w:color w:val="FF0000"/>
          <w:sz w:val="28"/>
          <w:szCs w:val="28"/>
        </w:rPr>
        <w:t>BP2300176733</w:t>
      </w:r>
      <w:r w:rsidR="00E95D58" w:rsidRPr="00A47F7E">
        <w:rPr>
          <w:rFonts w:ascii="Times New Roman" w:hAnsi="Times New Roman"/>
          <w:color w:val="FF0000"/>
          <w:sz w:val="28"/>
          <w:szCs w:val="28"/>
        </w:rPr>
        <w:t xml:space="preserve">. </w:t>
      </w:r>
      <w:r w:rsidRPr="00A47F7E">
        <w:rPr>
          <w:color w:val="FF0000"/>
          <w:sz w:val="28"/>
          <w:szCs w:val="28"/>
        </w:rPr>
        <w:t xml:space="preserve"> </w:t>
      </w:r>
    </w:p>
    <w:p w14:paraId="66C13607" w14:textId="580B28AD" w:rsidR="00E95D58" w:rsidRPr="00331772" w:rsidRDefault="00E95D58" w:rsidP="00E95D58">
      <w:pPr>
        <w:autoSpaceDE w:val="0"/>
        <w:autoSpaceDN w:val="0"/>
        <w:adjustRightInd w:val="0"/>
        <w:spacing w:before="120"/>
        <w:ind w:left="113" w:right="113" w:firstLine="697"/>
        <w:jc w:val="both"/>
        <w:rPr>
          <w:rFonts w:ascii="Times New Roman" w:hAnsi="Times New Roman"/>
          <w:sz w:val="28"/>
          <w:szCs w:val="28"/>
        </w:rPr>
      </w:pPr>
      <w:r w:rsidRPr="00331772">
        <w:rPr>
          <w:rFonts w:ascii="Times New Roman" w:hAnsi="Times New Roman"/>
          <w:sz w:val="28"/>
          <w:szCs w:val="28"/>
        </w:rPr>
        <w:t xml:space="preserve">4. </w:t>
      </w:r>
      <w:r w:rsidRPr="00331772">
        <w:rPr>
          <w:rFonts w:ascii="Times New Roman" w:hAnsi="Times New Roman"/>
          <w:sz w:val="28"/>
          <w:szCs w:val="28"/>
          <w:lang w:val="fr-FR"/>
        </w:rPr>
        <w:t>Cam kết thực hiện đúng và đủ các nội dung đề xuất trong E-HSDT. Trong trường hợp cần thiết phải thay đổi, điều chỉnh thì hai bên phải thông báo cho nhau bằng văn bản và tiến hành thương thảo để đạt được sự thống nhất của hai bên.</w:t>
      </w:r>
    </w:p>
    <w:p w14:paraId="6E7BAA19" w14:textId="12604E68" w:rsidR="002817E6" w:rsidRPr="00D04859" w:rsidRDefault="002817E6" w:rsidP="00E30D74">
      <w:pPr>
        <w:tabs>
          <w:tab w:val="left" w:pos="567"/>
        </w:tabs>
        <w:spacing w:before="80" w:line="380" w:lineRule="exact"/>
        <w:ind w:firstLine="720"/>
        <w:jc w:val="both"/>
        <w:rPr>
          <w:rFonts w:ascii="Times New Roman" w:eastAsia="Times New Roman" w:hAnsi="Times New Roman"/>
          <w:bCs/>
          <w:spacing w:val="-6"/>
          <w:sz w:val="28"/>
          <w:szCs w:val="28"/>
          <w:lang w:val="sv-SE" w:eastAsia="en-US"/>
        </w:rPr>
      </w:pPr>
      <w:r w:rsidRPr="00D04859">
        <w:rPr>
          <w:rFonts w:ascii="Times New Roman" w:eastAsia="Times New Roman" w:hAnsi="Times New Roman"/>
          <w:noProof/>
          <w:sz w:val="28"/>
          <w:szCs w:val="28"/>
          <w:lang w:val="sv-SE" w:eastAsia="en-US"/>
        </w:rPr>
        <w:t xml:space="preserve">Việc </w:t>
      </w:r>
      <w:r w:rsidRPr="00D04859">
        <w:rPr>
          <w:rFonts w:ascii="Times New Roman" w:eastAsia="Times New Roman" w:hAnsi="Times New Roman"/>
          <w:sz w:val="28"/>
          <w:szCs w:val="28"/>
          <w:lang w:val="sv-SE" w:eastAsia="en-US"/>
        </w:rPr>
        <w:t>t</w:t>
      </w:r>
      <w:r w:rsidRPr="00D04859">
        <w:rPr>
          <w:rFonts w:ascii="Times New Roman" w:eastAsia="Times New Roman" w:hAnsi="Times New Roman"/>
          <w:spacing w:val="-6"/>
          <w:sz w:val="28"/>
          <w:szCs w:val="28"/>
          <w:lang w:val="sv-SE" w:eastAsia="en-US"/>
        </w:rPr>
        <w:t>hương thảo hợp đồng kết thúc vào</w:t>
      </w:r>
      <w:r w:rsidR="002617BA">
        <w:rPr>
          <w:rFonts w:ascii="Times New Roman" w:eastAsia="Times New Roman" w:hAnsi="Times New Roman"/>
          <w:spacing w:val="-6"/>
          <w:sz w:val="28"/>
          <w:szCs w:val="28"/>
          <w:lang w:val="sv-SE" w:eastAsia="en-US"/>
        </w:rPr>
        <w:t xml:space="preserve"> lúc</w:t>
      </w:r>
      <w:r w:rsidR="00B23BA2">
        <w:rPr>
          <w:rFonts w:ascii="Times New Roman" w:eastAsia="Times New Roman" w:hAnsi="Times New Roman"/>
          <w:spacing w:val="-6"/>
          <w:sz w:val="28"/>
          <w:szCs w:val="28"/>
          <w:lang w:val="sv-SE" w:eastAsia="en-US"/>
        </w:rPr>
        <w:t>.......</w:t>
      </w:r>
      <w:r w:rsidR="002617BA">
        <w:rPr>
          <w:rFonts w:ascii="Times New Roman" w:eastAsia="Times New Roman" w:hAnsi="Times New Roman"/>
          <w:spacing w:val="-6"/>
          <w:sz w:val="28"/>
          <w:szCs w:val="28"/>
          <w:lang w:val="sv-SE" w:eastAsia="en-US"/>
        </w:rPr>
        <w:t>..</w:t>
      </w:r>
      <w:r w:rsidR="00B23BA2">
        <w:rPr>
          <w:rFonts w:ascii="Times New Roman" w:eastAsia="Times New Roman" w:hAnsi="Times New Roman"/>
          <w:spacing w:val="-6"/>
          <w:sz w:val="28"/>
          <w:szCs w:val="28"/>
          <w:lang w:val="sv-SE" w:eastAsia="en-US"/>
        </w:rPr>
        <w:t>..</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ngày</w:t>
      </w:r>
      <w:r w:rsidR="007025B5">
        <w:rPr>
          <w:rFonts w:ascii="Times New Roman" w:eastAsia="Times New Roman" w:hAnsi="Times New Roman"/>
          <w:spacing w:val="-6"/>
          <w:sz w:val="28"/>
          <w:szCs w:val="28"/>
          <w:lang w:val="sv-SE" w:eastAsia="en-US"/>
        </w:rPr>
        <w:t xml:space="preserve"> 2</w:t>
      </w:r>
      <w:r w:rsidR="00F80313">
        <w:rPr>
          <w:rFonts w:ascii="Times New Roman" w:eastAsia="Times New Roman" w:hAnsi="Times New Roman"/>
          <w:spacing w:val="-6"/>
          <w:sz w:val="28"/>
          <w:szCs w:val="28"/>
          <w:lang w:val="sv-SE" w:eastAsia="en-US"/>
        </w:rPr>
        <w:t>8</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9</w:t>
      </w:r>
      <w:r w:rsidRPr="00D04859">
        <w:rPr>
          <w:rFonts w:ascii="Times New Roman" w:eastAsia="Times New Roman" w:hAnsi="Times New Roman"/>
          <w:spacing w:val="-6"/>
          <w:sz w:val="28"/>
          <w:szCs w:val="28"/>
          <w:lang w:val="sv-SE" w:eastAsia="en-US"/>
        </w:rPr>
        <w:t>/</w:t>
      </w:r>
      <w:r w:rsidR="007025B5">
        <w:rPr>
          <w:rFonts w:ascii="Times New Roman" w:eastAsia="Times New Roman" w:hAnsi="Times New Roman"/>
          <w:i/>
          <w:iCs/>
          <w:sz w:val="28"/>
          <w:szCs w:val="28"/>
          <w:lang w:val="it-IT" w:eastAsia="en-US"/>
        </w:rPr>
        <w:t>2023</w:t>
      </w:r>
      <w:r w:rsidRPr="00D04859">
        <w:rPr>
          <w:rFonts w:ascii="Times New Roman" w:eastAsia="Times New Roman" w:hAnsi="Times New Roman"/>
          <w:i/>
          <w:iCs/>
          <w:sz w:val="28"/>
          <w:szCs w:val="28"/>
          <w:lang w:val="it-IT" w:eastAsia="en-US"/>
        </w:rPr>
        <w:t xml:space="preserve"> </w:t>
      </w:r>
      <w:r w:rsidRPr="00D04859">
        <w:rPr>
          <w:rFonts w:ascii="Times New Roman" w:eastAsia="Times New Roman" w:hAnsi="Times New Roman"/>
          <w:spacing w:val="-6"/>
          <w:sz w:val="28"/>
          <w:szCs w:val="28"/>
          <w:lang w:val="sv-SE" w:eastAsia="en-US"/>
        </w:rPr>
        <w:t>Biên bản thương thảo h</w:t>
      </w:r>
      <w:r w:rsidRPr="00D04859">
        <w:rPr>
          <w:rFonts w:ascii="Times New Roman" w:eastAsia="Times New Roman" w:hAnsi="Times New Roman"/>
          <w:bCs/>
          <w:sz w:val="28"/>
          <w:szCs w:val="28"/>
          <w:lang w:val="sv-SE" w:eastAsia="en-US"/>
        </w:rPr>
        <w:t>ợp đồng được lập thành</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07</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z w:val="28"/>
          <w:szCs w:val="28"/>
          <w:lang w:val="sv-SE" w:eastAsia="en-US"/>
        </w:rPr>
        <w:t>bản, bên A</w:t>
      </w:r>
      <w:r w:rsidRPr="00D04859">
        <w:rPr>
          <w:rFonts w:ascii="Times New Roman" w:eastAsia="Times New Roman" w:hAnsi="Times New Roman"/>
          <w:bCs/>
          <w:spacing w:val="-6"/>
          <w:sz w:val="28"/>
          <w:szCs w:val="28"/>
          <w:lang w:val="sv-SE" w:eastAsia="en-US"/>
        </w:rPr>
        <w:t xml:space="preserve"> giữ</w:t>
      </w:r>
      <w:r w:rsidR="00B23BA2" w:rsidRPr="00B23BA2">
        <w:rPr>
          <w:rFonts w:ascii="Times New Roman" w:eastAsia="Times New Roman" w:hAnsi="Times New Roman"/>
          <w:sz w:val="28"/>
          <w:szCs w:val="28"/>
          <w:lang w:val="it-IT" w:eastAsia="en-US"/>
        </w:rPr>
        <w:t xml:space="preserve"> 05</w:t>
      </w:r>
      <w:r w:rsidR="00B23BA2">
        <w:rPr>
          <w:rFonts w:ascii="Times New Roman" w:eastAsia="Times New Roman" w:hAnsi="Times New Roman"/>
          <w:i/>
          <w:iCs/>
          <w:sz w:val="28"/>
          <w:szCs w:val="28"/>
          <w:lang w:val="it-IT" w:eastAsia="en-US"/>
        </w:rPr>
        <w:t xml:space="preserve"> </w:t>
      </w:r>
      <w:r w:rsidRPr="00D04859">
        <w:rPr>
          <w:rFonts w:ascii="Times New Roman" w:eastAsia="Times New Roman" w:hAnsi="Times New Roman"/>
          <w:bCs/>
          <w:spacing w:val="-6"/>
          <w:sz w:val="28"/>
          <w:szCs w:val="28"/>
          <w:lang w:val="sv-SE" w:eastAsia="en-US"/>
        </w:rPr>
        <w:t>bản, bên B giữ</w:t>
      </w:r>
      <w:r w:rsidR="00B23BA2">
        <w:rPr>
          <w:rFonts w:ascii="Times New Roman" w:eastAsia="Times New Roman" w:hAnsi="Times New Roman"/>
          <w:i/>
          <w:iCs/>
          <w:sz w:val="28"/>
          <w:szCs w:val="28"/>
          <w:lang w:val="it-IT" w:eastAsia="en-US"/>
        </w:rPr>
        <w:t xml:space="preserve"> </w:t>
      </w:r>
      <w:r w:rsidR="00B23BA2" w:rsidRPr="00B23BA2">
        <w:rPr>
          <w:rFonts w:ascii="Times New Roman" w:eastAsia="Times New Roman" w:hAnsi="Times New Roman"/>
          <w:sz w:val="28"/>
          <w:szCs w:val="28"/>
          <w:lang w:val="it-IT" w:eastAsia="en-US"/>
        </w:rPr>
        <w:t xml:space="preserve">02 </w:t>
      </w:r>
      <w:r w:rsidRPr="00D04859">
        <w:rPr>
          <w:rFonts w:ascii="Times New Roman" w:eastAsia="Times New Roman" w:hAnsi="Times New Roman"/>
          <w:bCs/>
          <w:spacing w:val="-6"/>
          <w:sz w:val="28"/>
          <w:szCs w:val="28"/>
          <w:lang w:val="sv-SE" w:eastAsia="en-US"/>
        </w:rPr>
        <w:t>bản, các biên bản có giá trị pháp lý như nhau./.</w:t>
      </w:r>
    </w:p>
    <w:p w14:paraId="193971A1" w14:textId="77777777" w:rsidR="002817E6" w:rsidRPr="00D04859" w:rsidRDefault="002817E6" w:rsidP="002817E6">
      <w:pPr>
        <w:tabs>
          <w:tab w:val="left" w:pos="567"/>
        </w:tabs>
        <w:spacing w:before="80" w:line="380" w:lineRule="exact"/>
        <w:ind w:firstLine="454"/>
        <w:jc w:val="both"/>
        <w:rPr>
          <w:rFonts w:ascii="Times New Roman" w:eastAsia="Times New Roman" w:hAnsi="Times New Roman"/>
          <w:sz w:val="28"/>
          <w:szCs w:val="28"/>
          <w:lang w:val="sv-SE" w:eastAsia="en-US"/>
        </w:rPr>
      </w:pPr>
    </w:p>
    <w:tbl>
      <w:tblPr>
        <w:tblW w:w="10167" w:type="dxa"/>
        <w:jc w:val="center"/>
        <w:tblLook w:val="01E0" w:firstRow="1" w:lastRow="1" w:firstColumn="1" w:lastColumn="1" w:noHBand="0" w:noVBand="0"/>
      </w:tblPr>
      <w:tblGrid>
        <w:gridCol w:w="10167"/>
      </w:tblGrid>
      <w:tr w:rsidR="002817E6" w:rsidRPr="00D04859" w14:paraId="31B6F2FA" w14:textId="77777777" w:rsidTr="007F1D6D">
        <w:trPr>
          <w:jc w:val="center"/>
        </w:trPr>
        <w:tc>
          <w:tcPr>
            <w:tcW w:w="10167" w:type="dxa"/>
          </w:tcPr>
          <w:tbl>
            <w:tblPr>
              <w:tblW w:w="9951" w:type="dxa"/>
              <w:jc w:val="center"/>
              <w:tblLook w:val="01E0" w:firstRow="1" w:lastRow="1" w:firstColumn="1" w:lastColumn="1" w:noHBand="0" w:noVBand="0"/>
            </w:tblPr>
            <w:tblGrid>
              <w:gridCol w:w="4933"/>
              <w:gridCol w:w="5018"/>
            </w:tblGrid>
            <w:tr w:rsidR="002817E6" w:rsidRPr="00D04859" w14:paraId="4CF030C0" w14:textId="77777777" w:rsidTr="007F1D6D">
              <w:trPr>
                <w:jc w:val="center"/>
              </w:trPr>
              <w:tc>
                <w:tcPr>
                  <w:tcW w:w="4933" w:type="dxa"/>
                </w:tcPr>
                <w:p w14:paraId="4BC8DA5F"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A</w:t>
                  </w:r>
                </w:p>
                <w:p w14:paraId="736E40C8"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c>
                <w:tcPr>
                  <w:tcW w:w="5018" w:type="dxa"/>
                </w:tcPr>
                <w:p w14:paraId="67B8236D" w14:textId="77777777" w:rsidR="002817E6" w:rsidRPr="00D04859" w:rsidRDefault="002817E6" w:rsidP="007F1D6D">
                  <w:pPr>
                    <w:jc w:val="center"/>
                    <w:rPr>
                      <w:rFonts w:ascii="Times New Roman" w:eastAsia="Times New Roman" w:hAnsi="Times New Roman"/>
                      <w:b/>
                      <w:bCs/>
                      <w:sz w:val="28"/>
                      <w:szCs w:val="28"/>
                      <w:lang w:val="de-DE" w:eastAsia="en-US"/>
                    </w:rPr>
                  </w:pPr>
                  <w:r w:rsidRPr="00D04859">
                    <w:rPr>
                      <w:rFonts w:ascii="Times New Roman" w:eastAsia="Times New Roman" w:hAnsi="Times New Roman"/>
                      <w:b/>
                      <w:bCs/>
                      <w:sz w:val="28"/>
                      <w:szCs w:val="28"/>
                      <w:lang w:val="de-DE" w:eastAsia="en-US"/>
                    </w:rPr>
                    <w:t>ĐẠI DIỆN BÊN B</w:t>
                  </w:r>
                </w:p>
                <w:p w14:paraId="1E3406A9" w14:textId="77777777" w:rsidR="002817E6" w:rsidRPr="00D04859" w:rsidRDefault="002817E6" w:rsidP="007F1D6D">
                  <w:pPr>
                    <w:jc w:val="center"/>
                    <w:rPr>
                      <w:rFonts w:ascii="Times New Roman" w:eastAsia="Times New Roman" w:hAnsi="Times New Roman"/>
                      <w:bCs/>
                      <w:i/>
                      <w:sz w:val="28"/>
                      <w:szCs w:val="28"/>
                      <w:lang w:val="de-DE" w:eastAsia="en-US"/>
                    </w:rPr>
                  </w:pPr>
                  <w:r w:rsidRPr="00D04859">
                    <w:rPr>
                      <w:rFonts w:ascii="Times New Roman" w:eastAsia="Times New Roman" w:hAnsi="Times New Roman"/>
                      <w:bCs/>
                      <w:i/>
                      <w:sz w:val="28"/>
                      <w:szCs w:val="28"/>
                      <w:lang w:val="de-DE" w:eastAsia="en-US"/>
                    </w:rPr>
                    <w:t>[Ký tên, đóng dấu (nếu có)]</w:t>
                  </w:r>
                </w:p>
              </w:tc>
            </w:tr>
          </w:tbl>
          <w:p w14:paraId="358B07CC" w14:textId="77777777" w:rsidR="002817E6" w:rsidRPr="00D04859" w:rsidRDefault="002817E6" w:rsidP="007F1D6D">
            <w:pPr>
              <w:spacing w:before="60" w:after="60"/>
              <w:jc w:val="center"/>
              <w:rPr>
                <w:rFonts w:ascii="Times New Roman" w:eastAsia="Times New Roman" w:hAnsi="Times New Roman"/>
                <w:i/>
                <w:sz w:val="28"/>
                <w:szCs w:val="28"/>
                <w:lang w:val="de-DE" w:eastAsia="en-US"/>
              </w:rPr>
            </w:pPr>
          </w:p>
        </w:tc>
      </w:tr>
    </w:tbl>
    <w:p w14:paraId="028EF4D1" w14:textId="77777777" w:rsidR="00A67454" w:rsidRDefault="00A67454"/>
    <w:sectPr w:rsidR="00A674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77983"/>
    <w:multiLevelType w:val="hybridMultilevel"/>
    <w:tmpl w:val="161C84A8"/>
    <w:lvl w:ilvl="0" w:tplc="AA54DB42">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16cid:durableId="70236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E6"/>
    <w:rsid w:val="000163C7"/>
    <w:rsid w:val="000767F7"/>
    <w:rsid w:val="002617BA"/>
    <w:rsid w:val="002817E6"/>
    <w:rsid w:val="00331772"/>
    <w:rsid w:val="004501DE"/>
    <w:rsid w:val="004625CB"/>
    <w:rsid w:val="0047193E"/>
    <w:rsid w:val="004827C7"/>
    <w:rsid w:val="004E4316"/>
    <w:rsid w:val="006347EB"/>
    <w:rsid w:val="006749F0"/>
    <w:rsid w:val="007025B5"/>
    <w:rsid w:val="00827A36"/>
    <w:rsid w:val="00875731"/>
    <w:rsid w:val="008A3075"/>
    <w:rsid w:val="0099020C"/>
    <w:rsid w:val="00A47F7E"/>
    <w:rsid w:val="00A67454"/>
    <w:rsid w:val="00B23BA2"/>
    <w:rsid w:val="00B71CD5"/>
    <w:rsid w:val="00BE5CF9"/>
    <w:rsid w:val="00C1213D"/>
    <w:rsid w:val="00C771C5"/>
    <w:rsid w:val="00CD3255"/>
    <w:rsid w:val="00D1493C"/>
    <w:rsid w:val="00D26CC7"/>
    <w:rsid w:val="00D44705"/>
    <w:rsid w:val="00E30D74"/>
    <w:rsid w:val="00E6737E"/>
    <w:rsid w:val="00E8407E"/>
    <w:rsid w:val="00E95D58"/>
    <w:rsid w:val="00EE36C6"/>
    <w:rsid w:val="00F80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C2EF2"/>
  <w15:chartTrackingRefBased/>
  <w15:docId w15:val="{ABE1D4EB-D261-49A6-B89F-B2BE0C751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E6"/>
    <w:pPr>
      <w:spacing w:after="0" w:line="240" w:lineRule="auto"/>
    </w:pPr>
    <w:rPr>
      <w:rFonts w:ascii="Calibri" w:eastAsia="DengXia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E36C6"/>
    <w:pPr>
      <w:jc w:val="both"/>
    </w:pPr>
    <w:rPr>
      <w:rFonts w:ascii=".VnArial" w:eastAsia="Times New Roman" w:hAnsi=".VnArial"/>
      <w:sz w:val="24"/>
      <w:lang w:eastAsia="ja-JP"/>
    </w:rPr>
  </w:style>
  <w:style w:type="character" w:customStyle="1" w:styleId="BodyTextChar">
    <w:name w:val="Body Text Char"/>
    <w:basedOn w:val="DefaultParagraphFont"/>
    <w:link w:val="BodyText"/>
    <w:rsid w:val="00EE36C6"/>
    <w:rPr>
      <w:rFonts w:ascii=".VnArial" w:eastAsia="Times New Roman" w:hAnsi=".VnArial" w:cs="Times New Roman"/>
      <w:sz w:val="24"/>
      <w:szCs w:val="20"/>
      <w:lang w:eastAsia="ja-JP"/>
    </w:rPr>
  </w:style>
  <w:style w:type="paragraph" w:customStyle="1" w:styleId="Sub-ClauseText">
    <w:name w:val="Sub-Clause Text"/>
    <w:basedOn w:val="Normal"/>
    <w:rsid w:val="00EE36C6"/>
    <w:pPr>
      <w:spacing w:before="120" w:after="120"/>
      <w:jc w:val="both"/>
    </w:pPr>
    <w:rPr>
      <w:rFonts w:ascii="Times New Roman" w:eastAsia="Times New Roman" w:hAnsi="Times New Roman"/>
      <w:spacing w:val="-4"/>
      <w:sz w:val="24"/>
      <w:lang w:eastAsia="en-US"/>
    </w:rPr>
  </w:style>
  <w:style w:type="paragraph" w:styleId="ListParagraph">
    <w:name w:val="List Paragraph"/>
    <w:basedOn w:val="Normal"/>
    <w:uiPriority w:val="34"/>
    <w:qFormat/>
    <w:rsid w:val="00C7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Khoa Hỗ Trợ Sinh Sản</cp:lastModifiedBy>
  <cp:revision>14</cp:revision>
  <dcterms:created xsi:type="dcterms:W3CDTF">2023-08-25T01:34:00Z</dcterms:created>
  <dcterms:modified xsi:type="dcterms:W3CDTF">2023-09-25T10:10:00Z</dcterms:modified>
</cp:coreProperties>
</file>