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BC1B" w14:textId="77777777" w:rsidR="004B03D5" w:rsidRDefault="007F54DB" w:rsidP="004B03D5">
      <w:pPr>
        <w:spacing w:after="0" w:line="240" w:lineRule="auto"/>
        <w:jc w:val="center"/>
        <w:rPr>
          <w:rFonts w:ascii="Times New Roman" w:hAnsi="Times New Roman" w:cs="Times New Roman"/>
          <w:b/>
          <w:sz w:val="28"/>
        </w:rPr>
      </w:pPr>
      <w:r w:rsidRPr="007A488C">
        <w:rPr>
          <w:rFonts w:ascii="Times New Roman" w:hAnsi="Times New Roman" w:cs="Times New Roman"/>
          <w:b/>
          <w:sz w:val="28"/>
          <w:lang w:val="en-US"/>
        </w:rPr>
        <w:t xml:space="preserve">QUẢN LÝ </w:t>
      </w:r>
      <w:r w:rsidR="004B03D5">
        <w:rPr>
          <w:rFonts w:ascii="Times New Roman" w:hAnsi="Times New Roman" w:cs="Times New Roman"/>
          <w:b/>
          <w:sz w:val="28"/>
          <w:lang w:val="en-US"/>
        </w:rPr>
        <w:t xml:space="preserve">BẢNG LƯƠNG – THU NHẬP TĂNG THÊM CHO VIÊN CHỨC – NGƯỜI LAO ĐỘNG </w:t>
      </w:r>
      <w:r w:rsidRPr="007A488C">
        <w:rPr>
          <w:rFonts w:ascii="Times New Roman" w:hAnsi="Times New Roman" w:cs="Times New Roman"/>
          <w:b/>
          <w:sz w:val="28"/>
        </w:rPr>
        <w:t>TẠI BỆNH VIỆN</w:t>
      </w:r>
      <w:r w:rsidRPr="007A488C">
        <w:rPr>
          <w:rFonts w:ascii="Times New Roman" w:hAnsi="Times New Roman" w:cs="Times New Roman"/>
          <w:b/>
          <w:sz w:val="28"/>
          <w:lang w:val="en-US"/>
        </w:rPr>
        <w:t xml:space="preserve"> </w:t>
      </w:r>
      <w:r w:rsidRPr="007A488C">
        <w:rPr>
          <w:rFonts w:ascii="Times New Roman" w:hAnsi="Times New Roman" w:cs="Times New Roman"/>
          <w:b/>
          <w:sz w:val="28"/>
        </w:rPr>
        <w:t xml:space="preserve">PHỤ SẢN </w:t>
      </w:r>
    </w:p>
    <w:p w14:paraId="147AE287" w14:textId="421E05CF" w:rsidR="001C5388" w:rsidRPr="004B03D5" w:rsidRDefault="007F54DB" w:rsidP="004B03D5">
      <w:pPr>
        <w:spacing w:after="0" w:line="240" w:lineRule="auto"/>
        <w:jc w:val="center"/>
        <w:rPr>
          <w:rFonts w:ascii="Times New Roman" w:hAnsi="Times New Roman" w:cs="Times New Roman"/>
          <w:b/>
          <w:sz w:val="28"/>
          <w:lang w:val="en-US"/>
        </w:rPr>
      </w:pPr>
      <w:r w:rsidRPr="007A488C">
        <w:rPr>
          <w:rFonts w:ascii="Times New Roman" w:hAnsi="Times New Roman" w:cs="Times New Roman"/>
          <w:b/>
          <w:sz w:val="28"/>
        </w:rPr>
        <w:t>THÀNH PHỐ CẦN THƠ</w:t>
      </w:r>
    </w:p>
    <w:p w14:paraId="495111A9" w14:textId="77777777" w:rsidR="007F54DB" w:rsidRPr="00846B82" w:rsidRDefault="007F54DB" w:rsidP="007A488C">
      <w:pPr>
        <w:spacing w:after="0" w:line="240" w:lineRule="auto"/>
        <w:jc w:val="right"/>
        <w:rPr>
          <w:rFonts w:ascii="Times New Roman" w:hAnsi="Times New Roman" w:cs="Times New Roman"/>
          <w:i/>
          <w:sz w:val="28"/>
          <w:lang w:val="en-US"/>
        </w:rPr>
      </w:pPr>
      <w:r w:rsidRPr="00846B82">
        <w:rPr>
          <w:rFonts w:ascii="Times New Roman" w:hAnsi="Times New Roman" w:cs="Times New Roman"/>
          <w:i/>
          <w:sz w:val="28"/>
          <w:lang w:val="en-US"/>
        </w:rPr>
        <w:t>Trần Bé Đời</w:t>
      </w:r>
      <w:r w:rsidR="0034383F">
        <w:rPr>
          <w:rFonts w:ascii="Times New Roman" w:hAnsi="Times New Roman" w:cs="Times New Roman"/>
          <w:i/>
          <w:sz w:val="28"/>
          <w:lang w:val="en-US"/>
        </w:rPr>
        <w:t>*</w:t>
      </w:r>
    </w:p>
    <w:p w14:paraId="461F5836" w14:textId="1B8C7A40" w:rsidR="007F54DB" w:rsidRDefault="00303BF3" w:rsidP="007A488C">
      <w:pPr>
        <w:spacing w:after="0" w:line="240" w:lineRule="auto"/>
        <w:jc w:val="right"/>
        <w:rPr>
          <w:rFonts w:ascii="Times New Roman" w:hAnsi="Times New Roman" w:cs="Times New Roman"/>
          <w:i/>
          <w:sz w:val="28"/>
          <w:lang w:val="en-US"/>
        </w:rPr>
      </w:pPr>
      <w:r>
        <w:rPr>
          <w:rFonts w:ascii="Times New Roman" w:hAnsi="Times New Roman" w:cs="Times New Roman"/>
          <w:i/>
          <w:sz w:val="28"/>
          <w:lang w:val="en-US"/>
        </w:rPr>
        <w:t>Nguyễn Thị Thu Cúc</w:t>
      </w:r>
    </w:p>
    <w:p w14:paraId="3B87E4F6" w14:textId="77777777" w:rsidR="0034383F" w:rsidRDefault="0034383F" w:rsidP="007A488C">
      <w:pPr>
        <w:spacing w:after="0" w:line="240" w:lineRule="auto"/>
        <w:jc w:val="right"/>
        <w:rPr>
          <w:rFonts w:ascii="Times New Roman" w:hAnsi="Times New Roman" w:cs="Times New Roman"/>
          <w:i/>
          <w:sz w:val="28"/>
          <w:lang w:val="en-US"/>
        </w:rPr>
      </w:pPr>
      <w:r>
        <w:rPr>
          <w:rFonts w:ascii="Times New Roman" w:hAnsi="Times New Roman" w:cs="Times New Roman"/>
          <w:i/>
          <w:sz w:val="28"/>
          <w:lang w:val="en-US"/>
        </w:rPr>
        <w:t>Bệnh viện Phụ sản thành phố Cần Thơ</w:t>
      </w:r>
    </w:p>
    <w:p w14:paraId="676786EF" w14:textId="77777777" w:rsidR="0034383F" w:rsidRPr="00846B82" w:rsidRDefault="0034383F" w:rsidP="007A488C">
      <w:pPr>
        <w:spacing w:after="0" w:line="240" w:lineRule="auto"/>
        <w:jc w:val="right"/>
        <w:rPr>
          <w:rFonts w:ascii="Times New Roman" w:hAnsi="Times New Roman" w:cs="Times New Roman"/>
          <w:i/>
          <w:sz w:val="28"/>
          <w:lang w:val="en-US"/>
        </w:rPr>
      </w:pPr>
      <w:r>
        <w:rPr>
          <w:rFonts w:ascii="Times New Roman" w:hAnsi="Times New Roman" w:cs="Times New Roman"/>
          <w:i/>
          <w:sz w:val="28"/>
          <w:lang w:val="en-US"/>
        </w:rPr>
        <w:t>SĐT:</w:t>
      </w:r>
      <w:r w:rsidR="00A93784">
        <w:rPr>
          <w:rFonts w:ascii="Times New Roman" w:hAnsi="Times New Roman" w:cs="Times New Roman"/>
          <w:i/>
          <w:sz w:val="28"/>
          <w:lang w:val="en-US"/>
        </w:rPr>
        <w:t xml:space="preserve"> 0939.916.936</w:t>
      </w:r>
      <w:r w:rsidR="00FC697F">
        <w:rPr>
          <w:rFonts w:ascii="Times New Roman" w:hAnsi="Times New Roman" w:cs="Times New Roman"/>
          <w:i/>
          <w:sz w:val="28"/>
          <w:lang w:val="en-US"/>
        </w:rPr>
        <w:t>, E</w:t>
      </w:r>
      <w:r w:rsidR="00A93784">
        <w:rPr>
          <w:rFonts w:ascii="Times New Roman" w:hAnsi="Times New Roman" w:cs="Times New Roman"/>
          <w:i/>
          <w:sz w:val="28"/>
          <w:lang w:val="en-US"/>
        </w:rPr>
        <w:t xml:space="preserve">mail: </w:t>
      </w:r>
      <w:r w:rsidR="00A93784" w:rsidRPr="00A93784">
        <w:rPr>
          <w:rFonts w:ascii="Times New Roman" w:hAnsi="Times New Roman" w:cs="Times New Roman"/>
          <w:i/>
          <w:sz w:val="28"/>
          <w:lang w:val="en-US"/>
        </w:rPr>
        <w:t>tranbedoi@gmail.com</w:t>
      </w:r>
    </w:p>
    <w:p w14:paraId="09B0694D" w14:textId="77777777" w:rsidR="007F54DB" w:rsidRPr="00846B82" w:rsidRDefault="007F54DB" w:rsidP="00186AC1">
      <w:pPr>
        <w:spacing w:after="0" w:line="360" w:lineRule="auto"/>
        <w:jc w:val="both"/>
        <w:rPr>
          <w:rFonts w:ascii="Times New Roman" w:hAnsi="Times New Roman" w:cs="Times New Roman"/>
          <w:b/>
          <w:sz w:val="28"/>
          <w:lang w:val="en-US"/>
        </w:rPr>
      </w:pPr>
      <w:r w:rsidRPr="00846B82">
        <w:rPr>
          <w:rFonts w:ascii="Times New Roman" w:hAnsi="Times New Roman" w:cs="Times New Roman"/>
          <w:b/>
          <w:sz w:val="28"/>
          <w:lang w:val="en-US"/>
        </w:rPr>
        <w:t>Tóm tắt</w:t>
      </w:r>
    </w:p>
    <w:p w14:paraId="3FACDB48" w14:textId="77777777" w:rsidR="00303BF3" w:rsidRPr="008D5801" w:rsidRDefault="00EF39B7" w:rsidP="00303BF3">
      <w:pPr>
        <w:pStyle w:val="NormalWeb"/>
        <w:shd w:val="clear" w:color="auto" w:fill="FFFFFF"/>
        <w:spacing w:before="0" w:beforeAutospacing="0" w:after="0" w:afterAutospacing="0" w:line="360" w:lineRule="auto"/>
        <w:jc w:val="both"/>
        <w:rPr>
          <w:color w:val="000000"/>
          <w:sz w:val="28"/>
          <w:szCs w:val="28"/>
          <w:shd w:val="clear" w:color="auto" w:fill="FFFFFF"/>
          <w:lang w:eastAsia="vi-VN"/>
        </w:rPr>
      </w:pPr>
      <w:r w:rsidRPr="007A488C">
        <w:rPr>
          <w:b/>
          <w:bCs/>
          <w:sz w:val="28"/>
          <w:szCs w:val="28"/>
        </w:rPr>
        <w:t>Đặt vấn đề:</w:t>
      </w:r>
      <w:r w:rsidRPr="007A488C">
        <w:rPr>
          <w:bCs/>
          <w:sz w:val="28"/>
          <w:szCs w:val="28"/>
        </w:rPr>
        <w:t xml:space="preserve"> </w:t>
      </w:r>
      <w:r w:rsidR="00303BF3" w:rsidRPr="008D5801">
        <w:rPr>
          <w:color w:val="000000"/>
          <w:sz w:val="28"/>
          <w:szCs w:val="28"/>
          <w:shd w:val="clear" w:color="auto" w:fill="FFFFFF"/>
          <w:lang w:eastAsia="vi-VN"/>
        </w:rPr>
        <w:t>Tốn kém nhất là mất rất nhiều thời gian để rà soát, theo dõi và cập nhật nhân sự với nhiều chức danh, hạng mục hành nghề… suy ra việc tính lương và phụ cấp thu nhập tăng thêm cho toàn bệnh viện vô cùng lớn. Tính bảo mật, an toàn thông tin thu nhập từng Viên chức – người lao động</w:t>
      </w:r>
      <w:r w:rsidR="00303BF3" w:rsidRPr="008D5801">
        <w:rPr>
          <w:color w:val="000000"/>
          <w:sz w:val="28"/>
          <w:szCs w:val="28"/>
          <w:shd w:val="clear" w:color="auto" w:fill="FFFFFF"/>
          <w:lang w:val="vi-VN" w:eastAsia="vi-VN"/>
        </w:rPr>
        <w:t xml:space="preserve"> </w:t>
      </w:r>
      <w:r w:rsidR="00303BF3" w:rsidRPr="008D5801">
        <w:rPr>
          <w:color w:val="000000"/>
          <w:sz w:val="28"/>
          <w:szCs w:val="28"/>
          <w:shd w:val="clear" w:color="auto" w:fill="FFFFFF"/>
          <w:lang w:eastAsia="vi-VN"/>
        </w:rPr>
        <w:t>là đều không thể tránh sai sót rò rỉ ra ngoài Bệnh viện khi bảng lương tổng in và phát hành ra đại trà, dễ tiếp cận đến từng khoa/phòng.</w:t>
      </w:r>
    </w:p>
    <w:p w14:paraId="65653ED5" w14:textId="77777777" w:rsidR="00303BF3" w:rsidRPr="008D5801" w:rsidRDefault="00303BF3" w:rsidP="00303BF3">
      <w:pPr>
        <w:pStyle w:val="NormalWeb"/>
        <w:shd w:val="clear" w:color="auto" w:fill="FFFFFF"/>
        <w:spacing w:before="0" w:beforeAutospacing="0" w:after="0" w:afterAutospacing="0" w:line="360" w:lineRule="auto"/>
        <w:jc w:val="both"/>
        <w:rPr>
          <w:color w:val="000000"/>
          <w:sz w:val="28"/>
          <w:szCs w:val="28"/>
          <w:shd w:val="clear" w:color="auto" w:fill="FFFFFF"/>
          <w:lang w:eastAsia="vi-VN"/>
        </w:rPr>
      </w:pPr>
      <w:r w:rsidRPr="008D5801">
        <w:rPr>
          <w:color w:val="000000"/>
          <w:sz w:val="28"/>
          <w:szCs w:val="28"/>
          <w:shd w:val="clear" w:color="auto" w:fill="FFFFFF"/>
          <w:lang w:eastAsia="vi-VN"/>
        </w:rPr>
        <w:tab/>
        <w:t xml:space="preserve">Chi phí in ấn bao gồm giấy, mực in sau khi kết thúc đợt tính lương và thu nhập là rất nhiều. Tất cả bảng lương, bảng kê sau khi thống nhất và ký duyệt đều phải in ra và lưu trữ lại, sau một thời gian dài rủi ro lạc mất, mực bị phai, mối mọt…và phải đảm bảo tính bảo mật cao cho </w:t>
      </w:r>
      <w:r w:rsidRPr="008D5801">
        <w:rPr>
          <w:color w:val="000000"/>
          <w:sz w:val="28"/>
          <w:szCs w:val="28"/>
        </w:rPr>
        <w:t xml:space="preserve">viên chức - người lao động </w:t>
      </w:r>
      <w:r w:rsidRPr="008D5801">
        <w:rPr>
          <w:color w:val="000000"/>
          <w:sz w:val="28"/>
          <w:szCs w:val="28"/>
          <w:shd w:val="clear" w:color="auto" w:fill="FFFFFF"/>
          <w:lang w:eastAsia="vi-VN"/>
        </w:rPr>
        <w:t>về thu nhập.</w:t>
      </w:r>
    </w:p>
    <w:p w14:paraId="78285DDF" w14:textId="77777777" w:rsidR="00303BF3" w:rsidRPr="008D5801" w:rsidRDefault="00303BF3" w:rsidP="00303BF3">
      <w:pPr>
        <w:pStyle w:val="NormalWeb"/>
        <w:shd w:val="clear" w:color="auto" w:fill="FFFFFF"/>
        <w:spacing w:before="0" w:beforeAutospacing="0" w:after="0" w:afterAutospacing="0" w:line="360" w:lineRule="auto"/>
        <w:jc w:val="both"/>
        <w:rPr>
          <w:color w:val="000000"/>
          <w:sz w:val="28"/>
          <w:szCs w:val="28"/>
          <w:shd w:val="clear" w:color="auto" w:fill="FFFFFF"/>
          <w:lang w:eastAsia="vi-VN"/>
        </w:rPr>
      </w:pPr>
      <w:r w:rsidRPr="008D5801">
        <w:rPr>
          <w:color w:val="000000"/>
          <w:sz w:val="28"/>
          <w:szCs w:val="28"/>
          <w:shd w:val="clear" w:color="auto" w:fill="FFFFFF"/>
          <w:lang w:eastAsia="vi-VN"/>
        </w:rPr>
        <w:tab/>
        <w:t>Nhận thấy được những khuyết điểm và khó khăn trong quá trình công tác nên cần có một giải pháp, sáng kiến cải tiến để giải quyết triệt để là cần có phần mềm, ứng dụng Công nghệ thông tin đó là phần mềm quản lý “Phần mềm quản lý gửi bảng lương và thu nhập tăng thêm cho VC - NLĐ tại Bệnh viện Phụ sản thành phố Cần Thơ”</w:t>
      </w:r>
    </w:p>
    <w:p w14:paraId="5465DEBE" w14:textId="77777777" w:rsidR="00303BF3" w:rsidRPr="00303BF3" w:rsidRDefault="00EF39B7" w:rsidP="00303BF3">
      <w:pPr>
        <w:spacing w:line="360" w:lineRule="auto"/>
        <w:jc w:val="both"/>
        <w:rPr>
          <w:rFonts w:ascii="Times New Roman" w:eastAsia="Times New Roman" w:hAnsi="Times New Roman" w:cs="Times New Roman"/>
          <w:color w:val="000000"/>
          <w:sz w:val="28"/>
          <w:szCs w:val="28"/>
          <w:shd w:val="clear" w:color="auto" w:fill="FFFFFF"/>
          <w:lang w:val="en-US" w:eastAsia="vi-VN"/>
        </w:rPr>
      </w:pPr>
      <w:r w:rsidRPr="007A488C">
        <w:rPr>
          <w:rFonts w:ascii="Times New Roman" w:hAnsi="Times New Roman" w:cs="Times New Roman"/>
          <w:b/>
          <w:bCs/>
          <w:sz w:val="28"/>
          <w:szCs w:val="28"/>
          <w:lang w:val="en-US"/>
        </w:rPr>
        <w:t>Mục tiêu:</w:t>
      </w:r>
      <w:r w:rsidRPr="007A488C">
        <w:rPr>
          <w:rFonts w:ascii="Times New Roman" w:hAnsi="Times New Roman" w:cs="Times New Roman"/>
          <w:bCs/>
          <w:sz w:val="28"/>
          <w:szCs w:val="28"/>
          <w:lang w:val="en-US"/>
        </w:rPr>
        <w:t xml:space="preserve"> </w:t>
      </w:r>
      <w:r w:rsidR="00303BF3" w:rsidRPr="00303BF3">
        <w:rPr>
          <w:rFonts w:ascii="Times New Roman" w:eastAsia="Times New Roman" w:hAnsi="Times New Roman" w:cs="Times New Roman"/>
          <w:color w:val="000000"/>
          <w:sz w:val="28"/>
          <w:szCs w:val="28"/>
          <w:shd w:val="clear" w:color="auto" w:fill="FFFFFF"/>
          <w:lang w:val="en-US" w:eastAsia="vi-VN"/>
        </w:rPr>
        <w:t>Đảm bảo tính bảo mật tuyệt đối về khoản thu nhập cá nhân cho toàn viên chức-người lao động tại Bệnh viện Phụ sản thành phố Cần Thơ</w:t>
      </w:r>
    </w:p>
    <w:p w14:paraId="04B9F8A8" w14:textId="5B253993" w:rsidR="00303BF3" w:rsidRPr="00303BF3" w:rsidRDefault="00D47342" w:rsidP="00303BF3">
      <w:pPr>
        <w:spacing w:line="360" w:lineRule="auto"/>
        <w:jc w:val="both"/>
        <w:rPr>
          <w:rFonts w:ascii="Times New Roman" w:eastAsia="Times New Roman" w:hAnsi="Times New Roman" w:cs="Times New Roman"/>
          <w:color w:val="000000"/>
          <w:sz w:val="28"/>
          <w:szCs w:val="28"/>
          <w:shd w:val="clear" w:color="auto" w:fill="FFFFFF"/>
          <w:lang w:val="en-US" w:eastAsia="vi-VN"/>
        </w:rPr>
      </w:pPr>
      <w:r w:rsidRPr="007A488C">
        <w:rPr>
          <w:rFonts w:ascii="Times New Roman" w:hAnsi="Times New Roman" w:cs="Times New Roman"/>
          <w:b/>
          <w:bCs/>
          <w:sz w:val="28"/>
          <w:szCs w:val="28"/>
          <w:lang w:val="en-US"/>
        </w:rPr>
        <w:t>Kết quả</w:t>
      </w:r>
      <w:r w:rsidRPr="007A488C">
        <w:rPr>
          <w:rFonts w:ascii="Times New Roman" w:hAnsi="Times New Roman" w:cs="Times New Roman"/>
          <w:bCs/>
          <w:sz w:val="28"/>
          <w:szCs w:val="28"/>
          <w:lang w:val="en-US"/>
        </w:rPr>
        <w:t xml:space="preserve">: </w:t>
      </w:r>
      <w:r w:rsidR="00186AC1" w:rsidRPr="00303BF3">
        <w:rPr>
          <w:rFonts w:ascii="Times New Roman" w:eastAsia="Times New Roman" w:hAnsi="Times New Roman" w:cs="Times New Roman"/>
          <w:color w:val="000000"/>
          <w:sz w:val="28"/>
          <w:szCs w:val="28"/>
          <w:shd w:val="clear" w:color="auto" w:fill="FFFFFF"/>
          <w:lang w:val="en-US" w:eastAsia="vi-VN"/>
        </w:rPr>
        <w:t xml:space="preserve">So sánh chi phí giứa phương pháp </w:t>
      </w:r>
      <w:r w:rsidR="00303BF3">
        <w:rPr>
          <w:rFonts w:ascii="Times New Roman" w:eastAsia="Times New Roman" w:hAnsi="Times New Roman" w:cs="Times New Roman"/>
          <w:color w:val="000000"/>
          <w:sz w:val="28"/>
          <w:szCs w:val="28"/>
          <w:shd w:val="clear" w:color="auto" w:fill="FFFFFF"/>
          <w:lang w:val="en-US" w:eastAsia="vi-VN"/>
        </w:rPr>
        <w:t>cũ với phương pháp mới thì c</w:t>
      </w:r>
      <w:r w:rsidR="00303BF3" w:rsidRPr="00303BF3">
        <w:rPr>
          <w:rFonts w:ascii="Times New Roman" w:eastAsia="Times New Roman" w:hAnsi="Times New Roman" w:cs="Times New Roman"/>
          <w:color w:val="000000"/>
          <w:sz w:val="28"/>
          <w:szCs w:val="28"/>
          <w:shd w:val="clear" w:color="auto" w:fill="FFFFFF"/>
          <w:lang w:val="en-US" w:eastAsia="vi-VN"/>
        </w:rPr>
        <w:t xml:space="preserve">hi phí tiết kiệm cho bệnh viện khi triển khai phần mềm quản lý gửi bảng lương và TNTT trung bình 1 tháng là 2.772.000 đồng/tháng. Chi phí tích lũy tiết kiệm </w:t>
      </w:r>
      <w:r w:rsidR="00303BF3" w:rsidRPr="00303BF3">
        <w:rPr>
          <w:rFonts w:ascii="Times New Roman" w:eastAsia="Times New Roman" w:hAnsi="Times New Roman" w:cs="Times New Roman"/>
          <w:color w:val="000000"/>
          <w:sz w:val="28"/>
          <w:szCs w:val="28"/>
          <w:shd w:val="clear" w:color="auto" w:fill="FFFFFF"/>
          <w:lang w:val="en-US" w:eastAsia="vi-VN"/>
        </w:rPr>
        <w:lastRenderedPageBreak/>
        <w:t>chi phí cho bệnh viện trong 1 năm là 33.264.000 đồng và 5 năm tiếp theo là 166.320.000 đồng.</w:t>
      </w:r>
    </w:p>
    <w:p w14:paraId="1D85CCEA" w14:textId="0DDF0F25" w:rsidR="00303BF3" w:rsidRPr="00303BF3" w:rsidRDefault="00D47342" w:rsidP="00303BF3">
      <w:pPr>
        <w:spacing w:line="360" w:lineRule="auto"/>
        <w:jc w:val="both"/>
        <w:rPr>
          <w:rFonts w:ascii="Times New Roman" w:eastAsia="Times New Roman" w:hAnsi="Times New Roman" w:cs="Times New Roman"/>
          <w:color w:val="000000"/>
          <w:sz w:val="28"/>
          <w:szCs w:val="28"/>
          <w:shd w:val="clear" w:color="auto" w:fill="FFFFFF"/>
          <w:lang w:val="en-US" w:eastAsia="vi-VN"/>
        </w:rPr>
      </w:pPr>
      <w:r w:rsidRPr="007A488C">
        <w:rPr>
          <w:rFonts w:ascii="Times New Roman" w:hAnsi="Times New Roman" w:cs="Times New Roman"/>
          <w:b/>
          <w:bCs/>
          <w:sz w:val="28"/>
          <w:szCs w:val="28"/>
          <w:lang w:val="en-US"/>
        </w:rPr>
        <w:t xml:space="preserve">Kết luận: </w:t>
      </w:r>
      <w:r w:rsidR="00303BF3" w:rsidRPr="00303BF3">
        <w:rPr>
          <w:rFonts w:ascii="Times New Roman" w:eastAsia="Times New Roman" w:hAnsi="Times New Roman" w:cs="Times New Roman"/>
          <w:color w:val="000000"/>
          <w:sz w:val="28"/>
          <w:szCs w:val="28"/>
          <w:shd w:val="clear" w:color="auto" w:fill="FFFFFF"/>
          <w:lang w:val="en-US" w:eastAsia="vi-VN"/>
        </w:rPr>
        <w:t>Tăng cường quản lý hiệu quả gửi lương và TNTT qua mail</w:t>
      </w:r>
      <w:r w:rsidR="00303BF3">
        <w:rPr>
          <w:rFonts w:ascii="Times New Roman" w:eastAsia="Times New Roman" w:hAnsi="Times New Roman" w:cs="Times New Roman"/>
          <w:color w:val="000000"/>
          <w:sz w:val="28"/>
          <w:szCs w:val="28"/>
          <w:shd w:val="clear" w:color="auto" w:fill="FFFFFF"/>
          <w:lang w:val="en-US" w:eastAsia="vi-VN"/>
        </w:rPr>
        <w:t>, t</w:t>
      </w:r>
      <w:r w:rsidR="00303BF3" w:rsidRPr="00303BF3">
        <w:rPr>
          <w:rFonts w:ascii="Times New Roman" w:eastAsia="Times New Roman" w:hAnsi="Times New Roman" w:cs="Times New Roman"/>
          <w:color w:val="000000"/>
          <w:sz w:val="28"/>
          <w:szCs w:val="28"/>
          <w:shd w:val="clear" w:color="auto" w:fill="FFFFFF"/>
          <w:lang w:val="en-US" w:eastAsia="vi-VN"/>
        </w:rPr>
        <w:t>iết kiệm thời gian và nhân lực cũng như chi phí</w:t>
      </w:r>
      <w:r w:rsidR="00303BF3">
        <w:rPr>
          <w:rFonts w:ascii="Times New Roman" w:eastAsia="Times New Roman" w:hAnsi="Times New Roman" w:cs="Times New Roman"/>
          <w:color w:val="000000"/>
          <w:sz w:val="28"/>
          <w:szCs w:val="28"/>
          <w:shd w:val="clear" w:color="auto" w:fill="FFFFFF"/>
          <w:lang w:val="en-US" w:eastAsia="vi-VN"/>
        </w:rPr>
        <w:t xml:space="preserve">. </w:t>
      </w:r>
      <w:r w:rsidR="00303BF3" w:rsidRPr="00303BF3">
        <w:rPr>
          <w:rFonts w:ascii="Times New Roman" w:eastAsia="Times New Roman" w:hAnsi="Times New Roman" w:cs="Times New Roman"/>
          <w:color w:val="000000"/>
          <w:sz w:val="28"/>
          <w:szCs w:val="28"/>
          <w:shd w:val="clear" w:color="auto" w:fill="FFFFFF"/>
          <w:lang w:val="en-US" w:eastAsia="vi-VN"/>
        </w:rPr>
        <w:t>Tăng cường ứng dụng công nghệ thông tin trong quản lý gửi bảng lương và TNTT cho VC – NLĐ tại Bệnh viện</w:t>
      </w:r>
      <w:r w:rsidR="00303BF3">
        <w:rPr>
          <w:rFonts w:ascii="Times New Roman" w:eastAsia="Times New Roman" w:hAnsi="Times New Roman" w:cs="Times New Roman"/>
          <w:color w:val="000000"/>
          <w:sz w:val="28"/>
          <w:szCs w:val="28"/>
          <w:shd w:val="clear" w:color="auto" w:fill="FFFFFF"/>
          <w:lang w:val="en-US" w:eastAsia="vi-VN"/>
        </w:rPr>
        <w:t>, t</w:t>
      </w:r>
      <w:r w:rsidR="00303BF3" w:rsidRPr="00303BF3">
        <w:rPr>
          <w:rFonts w:ascii="Times New Roman" w:eastAsia="Times New Roman" w:hAnsi="Times New Roman" w:cs="Times New Roman"/>
          <w:color w:val="000000"/>
          <w:sz w:val="28"/>
          <w:szCs w:val="28"/>
          <w:shd w:val="clear" w:color="auto" w:fill="FFFFFF"/>
          <w:lang w:val="en-US" w:eastAsia="vi-VN"/>
        </w:rPr>
        <w:t>ăng tính bảo mật cao để đảm bảo tính an toàn về thu nhập cá nhân cho Vc – NLĐ tại Bệnh viện.</w:t>
      </w:r>
    </w:p>
    <w:p w14:paraId="375BDE48" w14:textId="292DA9AA" w:rsidR="007A488C" w:rsidRDefault="0034383F" w:rsidP="00303BF3">
      <w:pPr>
        <w:spacing w:after="0" w:line="360" w:lineRule="auto"/>
        <w:jc w:val="both"/>
        <w:rPr>
          <w:rFonts w:ascii="Times New Roman" w:hAnsi="Times New Roman" w:cs="Times New Roman"/>
          <w:bCs/>
          <w:sz w:val="28"/>
          <w:szCs w:val="28"/>
          <w:lang w:val="en-US"/>
        </w:rPr>
      </w:pPr>
      <w:r w:rsidRPr="0034383F">
        <w:rPr>
          <w:rFonts w:ascii="Times New Roman" w:hAnsi="Times New Roman" w:cs="Times New Roman"/>
          <w:b/>
          <w:bCs/>
          <w:sz w:val="28"/>
          <w:szCs w:val="28"/>
          <w:lang w:val="en-US"/>
        </w:rPr>
        <w:t>Từ khóa</w:t>
      </w:r>
      <w:r w:rsidR="00186AC1">
        <w:rPr>
          <w:rFonts w:ascii="Times New Roman" w:hAnsi="Times New Roman" w:cs="Times New Roman"/>
          <w:bCs/>
          <w:sz w:val="28"/>
          <w:szCs w:val="28"/>
          <w:lang w:val="en-US"/>
        </w:rPr>
        <w:t xml:space="preserve">: </w:t>
      </w:r>
      <w:r w:rsidR="004B03D5">
        <w:rPr>
          <w:rFonts w:ascii="Times New Roman" w:hAnsi="Times New Roman" w:cs="Times New Roman"/>
          <w:bCs/>
          <w:sz w:val="28"/>
          <w:szCs w:val="28"/>
          <w:lang w:val="en-US"/>
        </w:rPr>
        <w:t>Gửi bảng lương và thu nhập tăng thêm qua mail cho Viên chức – người lao động tại Bệnh viện.</w:t>
      </w:r>
    </w:p>
    <w:p w14:paraId="5A6B3E74" w14:textId="4D2A0C7C" w:rsidR="0034383F" w:rsidRDefault="0034383F" w:rsidP="00FC697F">
      <w:pPr>
        <w:spacing w:after="0" w:line="276" w:lineRule="auto"/>
        <w:rPr>
          <w:rFonts w:ascii="Times New Roman" w:hAnsi="Times New Roman" w:cs="Times New Roman"/>
          <w:b/>
          <w:bCs/>
          <w:sz w:val="28"/>
          <w:szCs w:val="28"/>
          <w:lang w:val="en-US"/>
        </w:rPr>
      </w:pPr>
    </w:p>
    <w:sectPr w:rsidR="0034383F" w:rsidSect="00714DFB">
      <w:pgSz w:w="11906" w:h="16838" w:code="9"/>
      <w:pgMar w:top="1985" w:right="1134" w:bottom="1701" w:left="1985"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173A1"/>
    <w:multiLevelType w:val="hybridMultilevel"/>
    <w:tmpl w:val="81A8756E"/>
    <w:lvl w:ilvl="0" w:tplc="68367006">
      <w:start w:val="1"/>
      <w:numFmt w:val="decimal"/>
      <w:lvlText w:val="%1."/>
      <w:lvlJc w:val="left"/>
      <w:pPr>
        <w:ind w:left="699" w:hanging="260"/>
      </w:pPr>
      <w:rPr>
        <w:rFonts w:ascii="Times New Roman" w:eastAsia="Times New Roman" w:hAnsi="Times New Roman" w:cs="Times New Roman" w:hint="default"/>
        <w:w w:val="99"/>
        <w:sz w:val="26"/>
        <w:szCs w:val="26"/>
      </w:rPr>
    </w:lvl>
    <w:lvl w:ilvl="1" w:tplc="069AB330">
      <w:numFmt w:val="bullet"/>
      <w:lvlText w:val="•"/>
      <w:lvlJc w:val="left"/>
      <w:pPr>
        <w:ind w:left="1548" w:hanging="260"/>
      </w:pPr>
      <w:rPr>
        <w:rFonts w:hint="default"/>
      </w:rPr>
    </w:lvl>
    <w:lvl w:ilvl="2" w:tplc="E976DB84">
      <w:numFmt w:val="bullet"/>
      <w:lvlText w:val="•"/>
      <w:lvlJc w:val="left"/>
      <w:pPr>
        <w:ind w:left="2396" w:hanging="260"/>
      </w:pPr>
      <w:rPr>
        <w:rFonts w:hint="default"/>
      </w:rPr>
    </w:lvl>
    <w:lvl w:ilvl="3" w:tplc="0E2AA26E">
      <w:numFmt w:val="bullet"/>
      <w:lvlText w:val="•"/>
      <w:lvlJc w:val="left"/>
      <w:pPr>
        <w:ind w:left="3244" w:hanging="260"/>
      </w:pPr>
      <w:rPr>
        <w:rFonts w:hint="default"/>
      </w:rPr>
    </w:lvl>
    <w:lvl w:ilvl="4" w:tplc="DDCC60E6">
      <w:numFmt w:val="bullet"/>
      <w:lvlText w:val="•"/>
      <w:lvlJc w:val="left"/>
      <w:pPr>
        <w:ind w:left="4092" w:hanging="260"/>
      </w:pPr>
      <w:rPr>
        <w:rFonts w:hint="default"/>
      </w:rPr>
    </w:lvl>
    <w:lvl w:ilvl="5" w:tplc="E0ACC3A4">
      <w:numFmt w:val="bullet"/>
      <w:lvlText w:val="•"/>
      <w:lvlJc w:val="left"/>
      <w:pPr>
        <w:ind w:left="4940" w:hanging="260"/>
      </w:pPr>
      <w:rPr>
        <w:rFonts w:hint="default"/>
      </w:rPr>
    </w:lvl>
    <w:lvl w:ilvl="6" w:tplc="F676D8DA">
      <w:numFmt w:val="bullet"/>
      <w:lvlText w:val="•"/>
      <w:lvlJc w:val="left"/>
      <w:pPr>
        <w:ind w:left="5788" w:hanging="260"/>
      </w:pPr>
      <w:rPr>
        <w:rFonts w:hint="default"/>
      </w:rPr>
    </w:lvl>
    <w:lvl w:ilvl="7" w:tplc="E4567E5E">
      <w:numFmt w:val="bullet"/>
      <w:lvlText w:val="•"/>
      <w:lvlJc w:val="left"/>
      <w:pPr>
        <w:ind w:left="6636" w:hanging="260"/>
      </w:pPr>
      <w:rPr>
        <w:rFonts w:hint="default"/>
      </w:rPr>
    </w:lvl>
    <w:lvl w:ilvl="8" w:tplc="76E80DEA">
      <w:numFmt w:val="bullet"/>
      <w:lvlText w:val="•"/>
      <w:lvlJc w:val="left"/>
      <w:pPr>
        <w:ind w:left="7484"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49"/>
    <w:rsid w:val="00047BE4"/>
    <w:rsid w:val="00093EF7"/>
    <w:rsid w:val="0014528D"/>
    <w:rsid w:val="00153E87"/>
    <w:rsid w:val="00186AC1"/>
    <w:rsid w:val="001C5388"/>
    <w:rsid w:val="0022466C"/>
    <w:rsid w:val="002A4372"/>
    <w:rsid w:val="002C3B64"/>
    <w:rsid w:val="00303BF3"/>
    <w:rsid w:val="0034383F"/>
    <w:rsid w:val="003661D0"/>
    <w:rsid w:val="0038017A"/>
    <w:rsid w:val="003B6494"/>
    <w:rsid w:val="00426A74"/>
    <w:rsid w:val="00426CC0"/>
    <w:rsid w:val="004B03D5"/>
    <w:rsid w:val="004C5CDC"/>
    <w:rsid w:val="005B511A"/>
    <w:rsid w:val="005F1585"/>
    <w:rsid w:val="00625D01"/>
    <w:rsid w:val="00711EAC"/>
    <w:rsid w:val="00714DFB"/>
    <w:rsid w:val="00725BBE"/>
    <w:rsid w:val="0077381F"/>
    <w:rsid w:val="007A488C"/>
    <w:rsid w:val="007C7570"/>
    <w:rsid w:val="007F54DB"/>
    <w:rsid w:val="00846B82"/>
    <w:rsid w:val="00866181"/>
    <w:rsid w:val="00906A95"/>
    <w:rsid w:val="009119CB"/>
    <w:rsid w:val="00A033A3"/>
    <w:rsid w:val="00A04082"/>
    <w:rsid w:val="00A14688"/>
    <w:rsid w:val="00A41817"/>
    <w:rsid w:val="00A93784"/>
    <w:rsid w:val="00AC34E1"/>
    <w:rsid w:val="00AD2518"/>
    <w:rsid w:val="00B15458"/>
    <w:rsid w:val="00B84BAE"/>
    <w:rsid w:val="00C06EAF"/>
    <w:rsid w:val="00C94683"/>
    <w:rsid w:val="00CC28D6"/>
    <w:rsid w:val="00D13164"/>
    <w:rsid w:val="00D35149"/>
    <w:rsid w:val="00D3555E"/>
    <w:rsid w:val="00D47342"/>
    <w:rsid w:val="00EF39B7"/>
    <w:rsid w:val="00F12F8F"/>
    <w:rsid w:val="00FC697F"/>
    <w:rsid w:val="00FD7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35ED"/>
  <w15:docId w15:val="{9F2D3FD5-1E27-454F-B98A-042CC2E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5149"/>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D35149"/>
    <w:rPr>
      <w:rFonts w:ascii="Times New Roman" w:eastAsia="Times New Roman" w:hAnsi="Times New Roman" w:cs="Times New Roman"/>
      <w:sz w:val="26"/>
      <w:szCs w:val="26"/>
      <w:lang w:val="en-US"/>
    </w:rPr>
  </w:style>
  <w:style w:type="paragraph" w:styleId="ListParagraph">
    <w:name w:val="List Paragraph"/>
    <w:basedOn w:val="Normal"/>
    <w:uiPriority w:val="1"/>
    <w:qFormat/>
    <w:rsid w:val="00D35149"/>
    <w:pPr>
      <w:widowControl w:val="0"/>
      <w:autoSpaceDE w:val="0"/>
      <w:autoSpaceDN w:val="0"/>
      <w:spacing w:before="150" w:after="0" w:line="240" w:lineRule="auto"/>
      <w:ind w:left="699" w:hanging="15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0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95"/>
    <w:rPr>
      <w:rFonts w:ascii="Segoe UI" w:hAnsi="Segoe UI" w:cs="Segoe UI"/>
      <w:sz w:val="18"/>
      <w:szCs w:val="18"/>
    </w:rPr>
  </w:style>
  <w:style w:type="paragraph" w:styleId="NormalWeb">
    <w:name w:val="Normal (Web)"/>
    <w:basedOn w:val="Normal"/>
    <w:uiPriority w:val="99"/>
    <w:unhideWhenUsed/>
    <w:rsid w:val="00303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LMH</dc:creator>
  <cp:lastModifiedBy>Đời Trần Bé</cp:lastModifiedBy>
  <cp:revision>3</cp:revision>
  <cp:lastPrinted>2019-04-11T01:15:00Z</cp:lastPrinted>
  <dcterms:created xsi:type="dcterms:W3CDTF">2020-11-30T11:29:00Z</dcterms:created>
  <dcterms:modified xsi:type="dcterms:W3CDTF">2020-11-30T11:31:00Z</dcterms:modified>
</cp:coreProperties>
</file>